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E4" w:rsidRPr="006A4AFC" w:rsidRDefault="007945B6" w:rsidP="006A4AFC">
      <w:pPr>
        <w:pStyle w:val="a4"/>
        <w:rPr>
          <w:rFonts w:ascii="Times New Roman" w:eastAsia="Times New Roman" w:hAnsi="Times New Roman" w:cs="Times New Roman"/>
        </w:rPr>
      </w:pPr>
      <w:r w:rsidRPr="006A4AFC">
        <w:rPr>
          <w:rFonts w:ascii="Times New Roman" w:eastAsia="Times New Roman" w:hAnsi="Times New Roman" w:cs="Times New Roman"/>
        </w:rPr>
        <w:t>﻿</w:t>
      </w:r>
    </w:p>
    <w:p w:rsidR="00FF46E4" w:rsidRPr="008C7E8D" w:rsidRDefault="007945B6" w:rsidP="00A40CA1">
      <w:pPr>
        <w:pStyle w:val="a3"/>
        <w:ind w:firstLine="567"/>
        <w:jc w:val="center"/>
        <w:divId w:val="32270577"/>
      </w:pPr>
      <w:r w:rsidRPr="008C7E8D">
        <w:t>РОССИЙСКАЯ ФЕДЕРАЦИЯ ОМСКАЯ ОБЛАСТЬ</w:t>
      </w:r>
    </w:p>
    <w:p w:rsidR="00FF46E4" w:rsidRPr="008C7E8D" w:rsidRDefault="007945B6" w:rsidP="00A40CA1">
      <w:pPr>
        <w:pStyle w:val="a3"/>
        <w:ind w:firstLine="567"/>
        <w:jc w:val="center"/>
        <w:divId w:val="32270577"/>
      </w:pPr>
      <w:r w:rsidRPr="008C7E8D">
        <w:t>ГЛАВА ШЕРБАКУЛЬСКОГО ГОРОДСКОГО ПОСЕЛЕНИЯ</w:t>
      </w:r>
    </w:p>
    <w:p w:rsidR="00FF46E4" w:rsidRPr="008C7E8D" w:rsidRDefault="00FF46E4" w:rsidP="00A40CA1">
      <w:pPr>
        <w:pStyle w:val="a3"/>
        <w:ind w:firstLine="567"/>
        <w:jc w:val="center"/>
        <w:divId w:val="32270577"/>
      </w:pPr>
    </w:p>
    <w:p w:rsidR="00FF46E4" w:rsidRDefault="007945B6" w:rsidP="00A40CA1">
      <w:pPr>
        <w:pStyle w:val="2"/>
        <w:divId w:val="32270577"/>
        <w:rPr>
          <w:rFonts w:ascii="Times New Roman" w:eastAsia="Times New Roman" w:hAnsi="Times New Roman" w:cs="Times New Roman"/>
          <w:b w:val="0"/>
          <w:bCs w:val="0"/>
          <w:sz w:val="24"/>
          <w:szCs w:val="24"/>
        </w:rPr>
      </w:pPr>
      <w:r w:rsidRPr="008C7E8D">
        <w:rPr>
          <w:rFonts w:ascii="Times New Roman" w:eastAsia="Times New Roman" w:hAnsi="Times New Roman" w:cs="Times New Roman"/>
          <w:b w:val="0"/>
          <w:bCs w:val="0"/>
          <w:sz w:val="24"/>
          <w:szCs w:val="24"/>
        </w:rPr>
        <w:t>ПОСТАНОВЛЕНИЕ</w:t>
      </w:r>
    </w:p>
    <w:p w:rsidR="006A4AFC" w:rsidRPr="006A4AFC" w:rsidRDefault="006A4AFC" w:rsidP="00A40CA1">
      <w:pPr>
        <w:pStyle w:val="2"/>
        <w:divId w:val="32270577"/>
        <w:rPr>
          <w:rFonts w:ascii="Times New Roman" w:eastAsia="Times New Roman" w:hAnsi="Times New Roman" w:cs="Times New Roman"/>
          <w:color w:val="FF0000"/>
          <w:sz w:val="28"/>
        </w:rPr>
      </w:pPr>
      <w:r w:rsidRPr="006A4AFC">
        <w:rPr>
          <w:rFonts w:ascii="Times New Roman" w:eastAsia="Times New Roman" w:hAnsi="Times New Roman" w:cs="Times New Roman"/>
          <w:b w:val="0"/>
          <w:bCs w:val="0"/>
          <w:color w:val="FF0000"/>
          <w:sz w:val="22"/>
          <w:szCs w:val="24"/>
        </w:rPr>
        <w:t>(в ред. постановления от 26.04.2018 г. № 16-П</w:t>
      </w:r>
      <w:r w:rsidR="00713AB7">
        <w:rPr>
          <w:rFonts w:ascii="Times New Roman" w:eastAsia="Times New Roman" w:hAnsi="Times New Roman" w:cs="Times New Roman"/>
          <w:b w:val="0"/>
          <w:bCs w:val="0"/>
          <w:color w:val="FF0000"/>
          <w:sz w:val="22"/>
          <w:szCs w:val="24"/>
        </w:rPr>
        <w:t>, от 23.</w:t>
      </w:r>
      <w:r w:rsidR="00524DF9">
        <w:rPr>
          <w:rFonts w:ascii="Times New Roman" w:eastAsia="Times New Roman" w:hAnsi="Times New Roman" w:cs="Times New Roman"/>
          <w:b w:val="0"/>
          <w:bCs w:val="0"/>
          <w:color w:val="FF0000"/>
          <w:sz w:val="22"/>
          <w:szCs w:val="24"/>
        </w:rPr>
        <w:t>12.2014 г. № 46-п</w:t>
      </w:r>
      <w:r w:rsidR="00713AB7">
        <w:rPr>
          <w:rFonts w:ascii="Times New Roman" w:eastAsia="Times New Roman" w:hAnsi="Times New Roman" w:cs="Times New Roman"/>
          <w:b w:val="0"/>
          <w:bCs w:val="0"/>
          <w:color w:val="FF0000"/>
          <w:sz w:val="22"/>
          <w:szCs w:val="24"/>
        </w:rPr>
        <w:t>, от 25.08.2021 г. № 45-п</w:t>
      </w:r>
      <w:r w:rsidRPr="006A4AFC">
        <w:rPr>
          <w:rFonts w:ascii="Times New Roman" w:eastAsia="Times New Roman" w:hAnsi="Times New Roman" w:cs="Times New Roman"/>
          <w:b w:val="0"/>
          <w:bCs w:val="0"/>
          <w:color w:val="FF0000"/>
          <w:sz w:val="22"/>
          <w:szCs w:val="24"/>
        </w:rPr>
        <w:t>)</w:t>
      </w:r>
    </w:p>
    <w:p w:rsidR="00FF46E4" w:rsidRPr="008C7E8D" w:rsidRDefault="00FF46E4" w:rsidP="00A40CA1">
      <w:pPr>
        <w:pStyle w:val="a3"/>
        <w:ind w:firstLine="567"/>
        <w:jc w:val="center"/>
        <w:divId w:val="32270577"/>
      </w:pPr>
    </w:p>
    <w:p w:rsidR="00FF46E4" w:rsidRPr="008C7E8D" w:rsidRDefault="007945B6" w:rsidP="008C7E8D">
      <w:pPr>
        <w:pStyle w:val="a3"/>
        <w:ind w:firstLine="567"/>
        <w:jc w:val="both"/>
        <w:divId w:val="32270577"/>
      </w:pPr>
      <w:r w:rsidRPr="008C7E8D">
        <w:t>От 28.05.2013г № 18-П</w:t>
      </w:r>
    </w:p>
    <w:p w:rsidR="00FF46E4" w:rsidRPr="008C7E8D" w:rsidRDefault="007945B6" w:rsidP="008C7E8D">
      <w:pPr>
        <w:pStyle w:val="a3"/>
        <w:ind w:firstLine="567"/>
        <w:jc w:val="both"/>
        <w:divId w:val="32270577"/>
      </w:pPr>
      <w:r w:rsidRPr="008C7E8D">
        <w:rPr>
          <w:b/>
          <w:bCs/>
          <w:sz w:val="32"/>
          <w:szCs w:val="32"/>
        </w:rPr>
        <w:t>«Об утверждении административного регламента</w:t>
      </w:r>
    </w:p>
    <w:p w:rsidR="00FF46E4" w:rsidRPr="008C7E8D" w:rsidRDefault="007945B6" w:rsidP="008C7E8D">
      <w:pPr>
        <w:pStyle w:val="a3"/>
        <w:ind w:firstLine="567"/>
        <w:jc w:val="both"/>
        <w:divId w:val="32270577"/>
      </w:pPr>
      <w:r w:rsidRPr="008C7E8D">
        <w:rPr>
          <w:b/>
          <w:bCs/>
          <w:sz w:val="32"/>
          <w:szCs w:val="32"/>
        </w:rPr>
        <w:t>по предоставлению муниципальной услуги</w:t>
      </w:r>
    </w:p>
    <w:p w:rsidR="00FF46E4" w:rsidRPr="008C7E8D" w:rsidRDefault="007945B6" w:rsidP="008C7E8D">
      <w:pPr>
        <w:pStyle w:val="a3"/>
        <w:ind w:firstLine="567"/>
        <w:jc w:val="both"/>
        <w:divId w:val="32270577"/>
      </w:pPr>
      <w:r w:rsidRPr="008C7E8D">
        <w:rPr>
          <w:b/>
          <w:bCs/>
          <w:sz w:val="32"/>
          <w:szCs w:val="32"/>
        </w:rPr>
        <w:t xml:space="preserve">по выдаче документов» </w:t>
      </w:r>
    </w:p>
    <w:p w:rsidR="00FF46E4" w:rsidRPr="008C7E8D" w:rsidRDefault="007945B6" w:rsidP="008C7E8D">
      <w:pPr>
        <w:pStyle w:val="a3"/>
        <w:ind w:firstLine="567"/>
        <w:jc w:val="both"/>
        <w:divId w:val="32270577"/>
      </w:pPr>
      <w:r w:rsidRPr="008C7E8D">
        <w:t xml:space="preserve">в редакции постановления Главы Шербакульского городского поселения Шербакульского муниципального района от </w:t>
      </w:r>
      <w:hyperlink r:id="rId6" w:tgtFrame="_blank" w:history="1">
        <w:r w:rsidRPr="008C7E8D">
          <w:rPr>
            <w:rStyle w:val="12"/>
          </w:rPr>
          <w:t>26.04.2018 года № 16-П</w:t>
        </w:r>
      </w:hyperlink>
      <w:r w:rsidRPr="008C7E8D">
        <w:t>)</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xml:space="preserve">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02.05.2006 г. № 59-ФЗ «О порядке рассмотрения обращений граждан Российской Федерации», </w:t>
      </w:r>
      <w:hyperlink r:id="rId7" w:tgtFrame="_blank" w:history="1">
        <w:r w:rsidRPr="008C7E8D">
          <w:rPr>
            <w:rStyle w:val="12"/>
          </w:rPr>
          <w:t>Уставом</w:t>
        </w:r>
      </w:hyperlink>
      <w:r w:rsidRPr="008C7E8D">
        <w:t xml:space="preserve"> Шербакульского городского поселения, в целях </w:t>
      </w:r>
      <w:r w:rsidRPr="008C7E8D">
        <w:rPr>
          <w:spacing w:val="-2"/>
        </w:rPr>
        <w:t>повышения качества исполнения и доступности результатов предоставления муниципальных функций,</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ПОСТАНОВЛЯЮ:</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xml:space="preserve">1 .Утвердить административный регламент по предоставлению муниципальной услуги по выдаче документов </w:t>
      </w:r>
      <w:proofErr w:type="gramStart"/>
      <w:r w:rsidRPr="008C7E8D">
        <w:t xml:space="preserve">( </w:t>
      </w:r>
      <w:proofErr w:type="gramEnd"/>
      <w:r w:rsidRPr="008C7E8D">
        <w:t xml:space="preserve">копии лицевого счета, выписки из </w:t>
      </w:r>
      <w:proofErr w:type="spellStart"/>
      <w:r w:rsidRPr="008C7E8D">
        <w:t>похозяйственной</w:t>
      </w:r>
      <w:proofErr w:type="spellEnd"/>
      <w:r w:rsidRPr="008C7E8D">
        <w:t xml:space="preserve"> книги, копии лицевого счета </w:t>
      </w:r>
      <w:proofErr w:type="spellStart"/>
      <w:r w:rsidRPr="008C7E8D">
        <w:t>квартиросъемщика</w:t>
      </w:r>
      <w:proofErr w:type="spellEnd"/>
      <w:r w:rsidRPr="008C7E8D">
        <w:t>, справок и иных документов)» согласно приложению к настоящему постановлению.</w:t>
      </w:r>
    </w:p>
    <w:p w:rsidR="00FF46E4" w:rsidRPr="008C7E8D" w:rsidRDefault="007945B6" w:rsidP="008C7E8D">
      <w:pPr>
        <w:pStyle w:val="a3"/>
        <w:ind w:firstLine="567"/>
        <w:jc w:val="both"/>
        <w:divId w:val="32270577"/>
      </w:pPr>
      <w:r w:rsidRPr="008C7E8D">
        <w:t xml:space="preserve">2. Настоящее постановление обнародовать на территории Шербакульского городского поселения.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Глава Шербакульского городского поселения П.Н.Певень</w:t>
      </w:r>
    </w:p>
    <w:p w:rsidR="00FF46E4" w:rsidRPr="008C7E8D" w:rsidRDefault="007945B6" w:rsidP="008C7E8D">
      <w:pPr>
        <w:pStyle w:val="a3"/>
        <w:shd w:val="clear" w:color="auto" w:fill="FFFFFF"/>
        <w:ind w:right="24" w:firstLine="567"/>
        <w:jc w:val="both"/>
        <w:divId w:val="32270577"/>
      </w:pPr>
      <w:r w:rsidRPr="008C7E8D">
        <w:rPr>
          <w:spacing w:val="5"/>
        </w:rPr>
        <w:t> </w:t>
      </w:r>
    </w:p>
    <w:p w:rsidR="00FF46E4" w:rsidRPr="008C7E8D" w:rsidRDefault="007945B6" w:rsidP="008C7E8D">
      <w:pPr>
        <w:pStyle w:val="a3"/>
        <w:shd w:val="clear" w:color="auto" w:fill="FFFFFF"/>
        <w:ind w:right="24" w:firstLine="567"/>
        <w:jc w:val="both"/>
        <w:divId w:val="32270577"/>
      </w:pPr>
      <w:r w:rsidRPr="008C7E8D">
        <w:br w:type="page"/>
      </w:r>
    </w:p>
    <w:p w:rsidR="00FF46E4" w:rsidRPr="008C7E8D" w:rsidRDefault="007945B6" w:rsidP="006A4AFC">
      <w:pPr>
        <w:pStyle w:val="a3"/>
        <w:shd w:val="clear" w:color="auto" w:fill="FFFFFF"/>
        <w:ind w:right="24" w:firstLine="567"/>
        <w:jc w:val="right"/>
        <w:divId w:val="32270577"/>
      </w:pPr>
      <w:r w:rsidRPr="008C7E8D">
        <w:lastRenderedPageBreak/>
        <w:t xml:space="preserve">Приложение к постановлению </w:t>
      </w:r>
    </w:p>
    <w:p w:rsidR="00FF46E4" w:rsidRPr="008C7E8D" w:rsidRDefault="007945B6" w:rsidP="006A4AFC">
      <w:pPr>
        <w:pStyle w:val="a3"/>
        <w:ind w:firstLine="567"/>
        <w:jc w:val="right"/>
        <w:divId w:val="32270577"/>
      </w:pPr>
      <w:r w:rsidRPr="008C7E8D">
        <w:t xml:space="preserve">Главы Шербакульского городского поселения </w:t>
      </w:r>
    </w:p>
    <w:p w:rsidR="00FF46E4" w:rsidRDefault="007945B6" w:rsidP="006A4AFC">
      <w:pPr>
        <w:pStyle w:val="a3"/>
        <w:ind w:firstLine="567"/>
        <w:jc w:val="right"/>
        <w:divId w:val="32270577"/>
      </w:pPr>
      <w:r w:rsidRPr="008C7E8D">
        <w:t>от 28.05.2013 г. № 18-П</w:t>
      </w:r>
    </w:p>
    <w:p w:rsidR="006A4AFC" w:rsidRPr="008C7E8D" w:rsidRDefault="00524DF9" w:rsidP="00524DF9">
      <w:pPr>
        <w:pStyle w:val="a3"/>
        <w:ind w:firstLine="567"/>
        <w:jc w:val="right"/>
        <w:divId w:val="32270577"/>
      </w:pPr>
      <w:r w:rsidRPr="00524DF9">
        <w:rPr>
          <w:rFonts w:eastAsia="Times New Roman"/>
          <w:color w:val="FF0000"/>
          <w:sz w:val="22"/>
        </w:rPr>
        <w:t xml:space="preserve">(в ред. постановления </w:t>
      </w:r>
      <w:r w:rsidR="00713AB7">
        <w:rPr>
          <w:rFonts w:eastAsia="Times New Roman"/>
          <w:color w:val="FF0000"/>
          <w:sz w:val="22"/>
        </w:rPr>
        <w:t>от 26.04.2018 г. № 16-П, от 23.</w:t>
      </w:r>
      <w:r w:rsidRPr="00524DF9">
        <w:rPr>
          <w:rFonts w:eastAsia="Times New Roman"/>
          <w:color w:val="FF0000"/>
          <w:sz w:val="22"/>
        </w:rPr>
        <w:t>12.2014 г. № 46-п</w:t>
      </w:r>
      <w:r w:rsidR="00713AB7">
        <w:rPr>
          <w:rFonts w:eastAsia="Times New Roman"/>
          <w:color w:val="FF0000"/>
          <w:sz w:val="22"/>
        </w:rPr>
        <w:t xml:space="preserve">, </w:t>
      </w:r>
      <w:r w:rsidR="00713AB7" w:rsidRPr="00713AB7">
        <w:rPr>
          <w:rFonts w:eastAsia="Times New Roman"/>
          <w:color w:val="FF0000"/>
          <w:sz w:val="22"/>
        </w:rPr>
        <w:t>от 25.08.2021 г. № 45-п</w:t>
      </w:r>
      <w:r w:rsidRPr="00524DF9">
        <w:rPr>
          <w:rFonts w:eastAsia="Times New Roman"/>
          <w:color w:val="FF0000"/>
          <w:sz w:val="22"/>
        </w:rPr>
        <w:t>)</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rPr>
          <w:b/>
          <w:bCs/>
          <w:sz w:val="32"/>
          <w:szCs w:val="32"/>
        </w:rPr>
        <w:t xml:space="preserve">Административный регламент по предоставлению муниципальной услуги по выдаче документов (копии лицевого счета, выписки из </w:t>
      </w:r>
      <w:proofErr w:type="spellStart"/>
      <w:r w:rsidRPr="008C7E8D">
        <w:rPr>
          <w:b/>
          <w:bCs/>
          <w:sz w:val="32"/>
          <w:szCs w:val="32"/>
        </w:rPr>
        <w:t>похозяйственной</w:t>
      </w:r>
      <w:proofErr w:type="spellEnd"/>
      <w:r w:rsidRPr="008C7E8D">
        <w:rPr>
          <w:b/>
          <w:bCs/>
          <w:sz w:val="32"/>
          <w:szCs w:val="32"/>
        </w:rPr>
        <w:t xml:space="preserve"> книги, копии лицевого счета </w:t>
      </w:r>
      <w:proofErr w:type="spellStart"/>
      <w:r w:rsidRPr="008C7E8D">
        <w:rPr>
          <w:b/>
          <w:bCs/>
          <w:sz w:val="32"/>
          <w:szCs w:val="32"/>
        </w:rPr>
        <w:t>квартиросъемщика</w:t>
      </w:r>
      <w:proofErr w:type="spellEnd"/>
      <w:r w:rsidRPr="008C7E8D">
        <w:rPr>
          <w:b/>
          <w:bCs/>
          <w:sz w:val="32"/>
          <w:szCs w:val="32"/>
        </w:rPr>
        <w:t>, справок и иных документов)</w:t>
      </w:r>
    </w:p>
    <w:p w:rsidR="00FF46E4" w:rsidRPr="008C7E8D" w:rsidRDefault="007945B6" w:rsidP="008C7E8D">
      <w:pPr>
        <w:pStyle w:val="a3"/>
        <w:ind w:firstLine="567"/>
        <w:jc w:val="both"/>
        <w:divId w:val="32270577"/>
      </w:pPr>
      <w:r w:rsidRPr="008C7E8D">
        <w:rPr>
          <w:b/>
          <w:bCs/>
          <w:sz w:val="32"/>
          <w:szCs w:val="32"/>
        </w:rPr>
        <w:t> </w:t>
      </w:r>
    </w:p>
    <w:p w:rsidR="00FF46E4" w:rsidRPr="008C7E8D" w:rsidRDefault="007945B6" w:rsidP="008C7E8D">
      <w:pPr>
        <w:pStyle w:val="a3"/>
        <w:ind w:firstLine="567"/>
        <w:jc w:val="both"/>
        <w:divId w:val="32270577"/>
      </w:pPr>
      <w:r w:rsidRPr="008C7E8D">
        <w:t>I. Общие положения</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xml:space="preserve">1.1. Административный регламент по предоставлению Администрацией Шербакульского городского поселения Шербакульского муниципального района Омской области (далее – Администрация) по выдаче документов </w:t>
      </w:r>
      <w:proofErr w:type="gramStart"/>
      <w:r w:rsidRPr="008C7E8D">
        <w:t xml:space="preserve">( </w:t>
      </w:r>
      <w:proofErr w:type="gramEnd"/>
      <w:r w:rsidRPr="008C7E8D">
        <w:t xml:space="preserve">копии лицевого счета, выписки из </w:t>
      </w:r>
      <w:proofErr w:type="spellStart"/>
      <w:r w:rsidRPr="008C7E8D">
        <w:t>похозяйственной</w:t>
      </w:r>
      <w:proofErr w:type="spellEnd"/>
      <w:r w:rsidRPr="008C7E8D">
        <w:t xml:space="preserve"> книги, копии лицевого счета </w:t>
      </w:r>
      <w:proofErr w:type="spellStart"/>
      <w:r w:rsidRPr="008C7E8D">
        <w:t>квартиросъемщика</w:t>
      </w:r>
      <w:proofErr w:type="spellEnd"/>
      <w:r w:rsidRPr="008C7E8D">
        <w:t>, справок и иных документов) (далее регламент) определяет сроки и последовательность административных процедур и административных действий, осуществляемых Администрацией, порядок взаимодействия между специалистами Администрации, а также взаимодействия Администрации с физическими и юридическими лицами при осуществлении данной муниципальной услуги.</w:t>
      </w:r>
    </w:p>
    <w:p w:rsidR="00FF46E4" w:rsidRPr="008C7E8D" w:rsidRDefault="007945B6" w:rsidP="008C7E8D">
      <w:pPr>
        <w:pStyle w:val="a3"/>
        <w:ind w:firstLine="567"/>
        <w:jc w:val="both"/>
        <w:divId w:val="32270577"/>
      </w:pPr>
      <w:r w:rsidRPr="008C7E8D">
        <w:t>1.2. Заявителями на получение муниципальной услуги являются юридические лица,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proofErr w:type="spellStart"/>
      <w:r w:rsidRPr="008C7E8D">
        <w:t>II</w:t>
      </w:r>
      <w:proofErr w:type="spellEnd"/>
      <w:r w:rsidRPr="008C7E8D">
        <w:t>. Стандарт предоставления муниципальной услуги</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xml:space="preserve">2.1. Наименование муниципальной услуги – муниципальная услуга по выдаче документов (копии лицевого счета, выписки из </w:t>
      </w:r>
      <w:proofErr w:type="spellStart"/>
      <w:r w:rsidRPr="008C7E8D">
        <w:t>похозяйственной</w:t>
      </w:r>
      <w:proofErr w:type="spellEnd"/>
      <w:r w:rsidRPr="008C7E8D">
        <w:t xml:space="preserve"> книги, копии лицевого счета </w:t>
      </w:r>
      <w:proofErr w:type="spellStart"/>
      <w:r w:rsidRPr="008C7E8D">
        <w:t>квартиросъемщика</w:t>
      </w:r>
      <w:proofErr w:type="spellEnd"/>
      <w:r w:rsidRPr="008C7E8D">
        <w:t>, справок и иных документов).</w:t>
      </w:r>
    </w:p>
    <w:p w:rsidR="00FF46E4" w:rsidRPr="008C7E8D" w:rsidRDefault="007945B6" w:rsidP="008C7E8D">
      <w:pPr>
        <w:pStyle w:val="a3"/>
        <w:ind w:firstLine="567"/>
        <w:jc w:val="both"/>
        <w:divId w:val="32270577"/>
      </w:pPr>
      <w:r w:rsidRPr="008C7E8D">
        <w:t>2.2. Предоставление муниципальной услуги осуществляется Администрацией Шербакульского городского поселения Шербакульского муниципального района Омской области.</w:t>
      </w:r>
    </w:p>
    <w:p w:rsidR="00FF46E4" w:rsidRPr="008C7E8D" w:rsidRDefault="007945B6" w:rsidP="008C7E8D">
      <w:pPr>
        <w:pStyle w:val="a3"/>
        <w:ind w:firstLine="567"/>
        <w:jc w:val="both"/>
        <w:divId w:val="32270577"/>
      </w:pPr>
      <w:r w:rsidRPr="008C7E8D">
        <w:t>2.3. Результатом предоставления муниципальной услуги является:</w:t>
      </w:r>
    </w:p>
    <w:p w:rsidR="00FF46E4" w:rsidRPr="008C7E8D" w:rsidRDefault="007945B6" w:rsidP="008C7E8D">
      <w:pPr>
        <w:pStyle w:val="a3"/>
        <w:ind w:firstLine="567"/>
        <w:jc w:val="both"/>
        <w:divId w:val="32270577"/>
      </w:pPr>
      <w:r w:rsidRPr="008C7E8D">
        <w:t xml:space="preserve">- получение заявителем копии лицевого счета, выписки из </w:t>
      </w:r>
      <w:proofErr w:type="spellStart"/>
      <w:r w:rsidRPr="008C7E8D">
        <w:t>похозяйственной</w:t>
      </w:r>
      <w:proofErr w:type="spellEnd"/>
      <w:r w:rsidRPr="008C7E8D">
        <w:t xml:space="preserve"> книги, копии лицевого счета </w:t>
      </w:r>
      <w:proofErr w:type="spellStart"/>
      <w:r w:rsidRPr="008C7E8D">
        <w:t>квартиросъемщика</w:t>
      </w:r>
      <w:proofErr w:type="spellEnd"/>
      <w:proofErr w:type="gramStart"/>
      <w:r w:rsidRPr="008C7E8D">
        <w:t xml:space="preserve">,, </w:t>
      </w:r>
      <w:proofErr w:type="gramEnd"/>
      <w:r w:rsidRPr="008C7E8D">
        <w:t>справок и иных документов;</w:t>
      </w:r>
    </w:p>
    <w:p w:rsidR="00FF46E4" w:rsidRPr="008C7E8D" w:rsidRDefault="007945B6" w:rsidP="008C7E8D">
      <w:pPr>
        <w:pStyle w:val="a3"/>
        <w:ind w:firstLine="567"/>
        <w:jc w:val="both"/>
        <w:divId w:val="32270577"/>
      </w:pPr>
      <w:r w:rsidRPr="008C7E8D">
        <w:t xml:space="preserve">- отказ в выдаче копии лицевого счета, выписки из </w:t>
      </w:r>
      <w:proofErr w:type="spellStart"/>
      <w:r w:rsidRPr="008C7E8D">
        <w:t>похозяйственной</w:t>
      </w:r>
      <w:proofErr w:type="spellEnd"/>
      <w:r w:rsidRPr="008C7E8D">
        <w:t xml:space="preserve"> книги, копии лицевого счета </w:t>
      </w:r>
      <w:proofErr w:type="spellStart"/>
      <w:r w:rsidRPr="008C7E8D">
        <w:t>квартиросъемщика</w:t>
      </w:r>
      <w:proofErr w:type="spellEnd"/>
      <w:r w:rsidRPr="008C7E8D">
        <w:t>, справок и иных документов.</w:t>
      </w:r>
    </w:p>
    <w:p w:rsidR="00FF46E4" w:rsidRPr="008C7E8D" w:rsidRDefault="007945B6" w:rsidP="008C7E8D">
      <w:pPr>
        <w:pStyle w:val="a3"/>
        <w:ind w:firstLine="567"/>
        <w:jc w:val="both"/>
        <w:divId w:val="32270577"/>
      </w:pPr>
      <w:r w:rsidRPr="008C7E8D">
        <w:t>2.4. Сроки исполнения муниципальной услуги:</w:t>
      </w:r>
    </w:p>
    <w:p w:rsidR="00FF46E4" w:rsidRPr="008C7E8D" w:rsidRDefault="007945B6" w:rsidP="008C7E8D">
      <w:pPr>
        <w:pStyle w:val="a3"/>
        <w:ind w:firstLine="567"/>
        <w:jc w:val="both"/>
        <w:divId w:val="32270577"/>
      </w:pPr>
      <w:r w:rsidRPr="008C7E8D">
        <w:t>Общий срок исполнения муниципальной услуги не должен превышать 15 минут с момента обращения.</w:t>
      </w:r>
    </w:p>
    <w:p w:rsidR="00FF46E4" w:rsidRPr="008C7E8D" w:rsidRDefault="007945B6" w:rsidP="008C7E8D">
      <w:pPr>
        <w:pStyle w:val="a3"/>
        <w:ind w:firstLine="567"/>
        <w:jc w:val="both"/>
        <w:divId w:val="32270577"/>
      </w:pPr>
      <w:r w:rsidRPr="008C7E8D">
        <w:t>Максимальное допустимое время ожидания в очереди при подаче документов составляет 15 минут.</w:t>
      </w:r>
    </w:p>
    <w:p w:rsidR="00FF46E4" w:rsidRPr="008C7E8D" w:rsidRDefault="007945B6" w:rsidP="008C7E8D">
      <w:pPr>
        <w:pStyle w:val="a3"/>
        <w:ind w:firstLine="567"/>
        <w:jc w:val="both"/>
        <w:divId w:val="32270577"/>
      </w:pPr>
      <w:r w:rsidRPr="008C7E8D">
        <w:t>Максимальный срок ожидания в очереди при подаче запроса о предоставлении муниципальной услуги должен составлять не более 15 минут. При получении результата предоставления муниципальной услуги максимальный срок ожидания в очереди должен составлять не более 15 минут.</w:t>
      </w:r>
    </w:p>
    <w:p w:rsidR="00FF46E4" w:rsidRPr="008C7E8D" w:rsidRDefault="007945B6" w:rsidP="008C7E8D">
      <w:pPr>
        <w:pStyle w:val="a3"/>
        <w:ind w:firstLine="567"/>
        <w:jc w:val="both"/>
        <w:divId w:val="32270577"/>
      </w:pPr>
      <w:r w:rsidRPr="008C7E8D">
        <w:lastRenderedPageBreak/>
        <w:t>2.5. Предоставление муниципальной услуги осуществляется в соответствии со следующими нормативно-правовыми актами:</w:t>
      </w:r>
    </w:p>
    <w:p w:rsidR="00FF46E4" w:rsidRPr="008C7E8D" w:rsidRDefault="007945B6" w:rsidP="008C7E8D">
      <w:pPr>
        <w:pStyle w:val="a3"/>
        <w:ind w:firstLine="567"/>
        <w:jc w:val="both"/>
        <w:divId w:val="32270577"/>
      </w:pPr>
      <w:r w:rsidRPr="008C7E8D">
        <w:t>- Конституцией Российской Федерации;</w:t>
      </w:r>
    </w:p>
    <w:p w:rsidR="00FF46E4" w:rsidRPr="008C7E8D" w:rsidRDefault="007945B6" w:rsidP="008C7E8D">
      <w:pPr>
        <w:pStyle w:val="a3"/>
        <w:ind w:firstLine="567"/>
        <w:jc w:val="both"/>
        <w:divId w:val="32270577"/>
      </w:pPr>
      <w:r w:rsidRPr="008C7E8D">
        <w:t>- Гражданским кодексом Российской Федерации;</w:t>
      </w:r>
    </w:p>
    <w:p w:rsidR="00FF46E4" w:rsidRPr="008C7E8D" w:rsidRDefault="007945B6" w:rsidP="008C7E8D">
      <w:pPr>
        <w:pStyle w:val="a4"/>
        <w:divId w:val="32270577"/>
        <w:rPr>
          <w:rFonts w:ascii="Times New Roman" w:hAnsi="Times New Roman" w:cs="Times New Roman"/>
        </w:rPr>
      </w:pPr>
      <w:r w:rsidRPr="008C7E8D">
        <w:rPr>
          <w:rFonts w:ascii="Times New Roman" w:hAnsi="Times New Roman" w:cs="Times New Roman"/>
        </w:rPr>
        <w:t xml:space="preserve">- Жилищным Кодексом РФ; </w:t>
      </w:r>
    </w:p>
    <w:p w:rsidR="00FF46E4" w:rsidRPr="008C7E8D" w:rsidRDefault="007945B6" w:rsidP="008C7E8D">
      <w:pPr>
        <w:pStyle w:val="a4"/>
        <w:divId w:val="32270577"/>
        <w:rPr>
          <w:rFonts w:ascii="Times New Roman" w:hAnsi="Times New Roman" w:cs="Times New Roman"/>
        </w:rPr>
      </w:pPr>
      <w:r w:rsidRPr="008C7E8D">
        <w:rPr>
          <w:rFonts w:ascii="Times New Roman" w:hAnsi="Times New Roman" w:cs="Times New Roman"/>
        </w:rPr>
        <w:t>- Федеральным законом от 06.10.2003 г. №131-ФЗ "Об общих принципах организации местного самоуправления в Российской Федерации";</w:t>
      </w:r>
    </w:p>
    <w:p w:rsidR="00FF46E4" w:rsidRPr="00524DF9" w:rsidRDefault="00524DF9" w:rsidP="00524DF9">
      <w:pPr>
        <w:pStyle w:val="a3"/>
        <w:ind w:firstLine="567"/>
        <w:jc w:val="both"/>
        <w:divId w:val="32270577"/>
        <w:rPr>
          <w:color w:val="FF0000"/>
        </w:rPr>
      </w:pPr>
      <w:r>
        <w:rPr>
          <w:color w:val="FF0000"/>
        </w:rPr>
        <w:t xml:space="preserve">ИСКЛЮЧЕНО </w:t>
      </w:r>
      <w:r w:rsidR="007945B6" w:rsidRPr="00524DF9">
        <w:rPr>
          <w:color w:val="FF0000"/>
        </w:rPr>
        <w:t>- Федеральным законом от 02.05.2006 г. № 59-ФЗ "О порядке рассмотрения обращений граждан Российской Федерации";</w:t>
      </w:r>
      <w:r>
        <w:rPr>
          <w:color w:val="FF0000"/>
        </w:rPr>
        <w:t xml:space="preserve"> (в редакции постановления</w:t>
      </w:r>
      <w:r w:rsidR="00713AB7">
        <w:rPr>
          <w:color w:val="FF0000"/>
        </w:rPr>
        <w:t xml:space="preserve"> от 23.</w:t>
      </w:r>
      <w:r w:rsidRPr="00524DF9">
        <w:rPr>
          <w:color w:val="FF0000"/>
        </w:rPr>
        <w:t>12.2014 г. № 46-п)</w:t>
      </w:r>
    </w:p>
    <w:p w:rsidR="00FF46E4" w:rsidRPr="008C7E8D" w:rsidRDefault="007945B6" w:rsidP="008C7E8D">
      <w:pPr>
        <w:pStyle w:val="a3"/>
        <w:ind w:firstLine="567"/>
        <w:jc w:val="both"/>
        <w:divId w:val="32270577"/>
      </w:pPr>
      <w:r w:rsidRPr="008C7E8D">
        <w:t>- Федеральным законом от 27.07.2010 г. № 210-ФЗ "Об организации предоставления государственных и муниципальных услуг";</w:t>
      </w:r>
    </w:p>
    <w:p w:rsidR="00FF46E4" w:rsidRPr="008C7E8D" w:rsidRDefault="007945B6" w:rsidP="008C7E8D">
      <w:pPr>
        <w:pStyle w:val="a3"/>
        <w:ind w:firstLine="567"/>
        <w:jc w:val="both"/>
        <w:divId w:val="32270577"/>
      </w:pPr>
      <w:r w:rsidRPr="008C7E8D">
        <w:t xml:space="preserve">- Уставом Шербакульского городского поселения Шербакульского муниципального района Омской области. </w:t>
      </w:r>
    </w:p>
    <w:p w:rsidR="00FF46E4" w:rsidRPr="008C7E8D" w:rsidRDefault="007945B6" w:rsidP="008C7E8D">
      <w:pPr>
        <w:pStyle w:val="consplustitle"/>
        <w:spacing w:line="240" w:lineRule="atLeast"/>
        <w:ind w:firstLine="567"/>
        <w:jc w:val="both"/>
        <w:divId w:val="32270577"/>
        <w:rPr>
          <w:rFonts w:ascii="Times New Roman" w:hAnsi="Times New Roman" w:cs="Times New Roman"/>
        </w:rPr>
      </w:pPr>
      <w:r w:rsidRPr="008C7E8D">
        <w:rPr>
          <w:rFonts w:ascii="Times New Roman" w:hAnsi="Times New Roman" w:cs="Times New Roman"/>
          <w:b w:val="0"/>
          <w:bCs w:val="0"/>
          <w:color w:val="000000"/>
          <w:sz w:val="24"/>
          <w:szCs w:val="24"/>
        </w:rPr>
        <w:t> </w:t>
      </w:r>
    </w:p>
    <w:p w:rsidR="00FF46E4" w:rsidRPr="008C7E8D" w:rsidRDefault="007945B6" w:rsidP="008C7E8D">
      <w:pPr>
        <w:pStyle w:val="consplustitle"/>
        <w:spacing w:line="240" w:lineRule="atLeast"/>
        <w:ind w:firstLine="567"/>
        <w:jc w:val="both"/>
        <w:divId w:val="32270577"/>
        <w:rPr>
          <w:rFonts w:ascii="Times New Roman" w:hAnsi="Times New Roman" w:cs="Times New Roman"/>
        </w:rPr>
      </w:pPr>
      <w:r w:rsidRPr="008C7E8D">
        <w:rPr>
          <w:rFonts w:ascii="Times New Roman" w:hAnsi="Times New Roman" w:cs="Times New Roman"/>
          <w:b w:val="0"/>
          <w:bCs w:val="0"/>
          <w:sz w:val="24"/>
          <w:szCs w:val="24"/>
        </w:rPr>
        <w:t>2.5.0.</w:t>
      </w:r>
      <w:r w:rsidRPr="008C7E8D">
        <w:rPr>
          <w:rFonts w:ascii="Times New Roman" w:hAnsi="Times New Roman" w:cs="Times New Roman"/>
          <w:b w:val="0"/>
          <w:bCs w:val="0"/>
          <w:color w:val="000000"/>
          <w:sz w:val="24"/>
          <w:szCs w:val="24"/>
        </w:rPr>
        <w:t xml:space="preserve"> </w:t>
      </w:r>
      <w:r w:rsidRPr="008C7E8D">
        <w:rPr>
          <w:rStyle w:val="13"/>
          <w:rFonts w:ascii="Times New Roman" w:hAnsi="Times New Roman" w:cs="Times New Roman"/>
          <w:b/>
          <w:bCs/>
          <w:sz w:val="24"/>
          <w:szCs w:val="24"/>
        </w:rPr>
        <w:t xml:space="preserve">Размер платы, взимаемой с заявителя при предоставлении муниципальной услуги и способы </w:t>
      </w:r>
      <w:proofErr w:type="spellStart"/>
      <w:r w:rsidRPr="008C7E8D">
        <w:rPr>
          <w:rStyle w:val="13"/>
          <w:rFonts w:ascii="Times New Roman" w:hAnsi="Times New Roman" w:cs="Times New Roman"/>
          <w:b/>
          <w:bCs/>
          <w:sz w:val="24"/>
          <w:szCs w:val="24"/>
        </w:rPr>
        <w:t>ее</w:t>
      </w:r>
      <w:proofErr w:type="spellEnd"/>
      <w:r w:rsidRPr="008C7E8D">
        <w:rPr>
          <w:rStyle w:val="13"/>
          <w:rFonts w:ascii="Times New Roman" w:hAnsi="Times New Roman" w:cs="Times New Roman"/>
          <w:b/>
          <w:bCs/>
          <w:sz w:val="24"/>
          <w:szCs w:val="24"/>
        </w:rPr>
        <w:t xml:space="preserve"> взимания.</w:t>
      </w:r>
    </w:p>
    <w:p w:rsidR="00FF46E4" w:rsidRPr="008C7E8D" w:rsidRDefault="007945B6" w:rsidP="008C7E8D">
      <w:pPr>
        <w:pStyle w:val="consplustitle"/>
        <w:spacing w:line="240" w:lineRule="atLeast"/>
        <w:ind w:firstLine="567"/>
        <w:jc w:val="both"/>
        <w:divId w:val="32270577"/>
        <w:rPr>
          <w:rFonts w:ascii="Times New Roman" w:hAnsi="Times New Roman" w:cs="Times New Roman"/>
        </w:rPr>
      </w:pPr>
      <w:r w:rsidRPr="008C7E8D">
        <w:rPr>
          <w:rFonts w:ascii="Times New Roman" w:hAnsi="Times New Roman" w:cs="Times New Roman"/>
          <w:b w:val="0"/>
          <w:bCs w:val="0"/>
          <w:color w:val="000000"/>
          <w:sz w:val="24"/>
          <w:szCs w:val="24"/>
        </w:rPr>
        <w:t>Муниципальная у</w:t>
      </w:r>
      <w:r w:rsidRPr="008C7E8D">
        <w:rPr>
          <w:rFonts w:ascii="Times New Roman" w:hAnsi="Times New Roman" w:cs="Times New Roman"/>
          <w:b w:val="0"/>
          <w:bCs w:val="0"/>
          <w:sz w:val="24"/>
          <w:szCs w:val="24"/>
        </w:rPr>
        <w:t xml:space="preserve">слуга предоставляется </w:t>
      </w:r>
      <w:r w:rsidRPr="008C7E8D">
        <w:rPr>
          <w:rFonts w:ascii="Times New Roman" w:hAnsi="Times New Roman" w:cs="Times New Roman"/>
          <w:b w:val="0"/>
          <w:bCs w:val="0"/>
          <w:color w:val="000000"/>
          <w:sz w:val="24"/>
          <w:szCs w:val="24"/>
        </w:rPr>
        <w:t>бесплатно.</w:t>
      </w:r>
    </w:p>
    <w:p w:rsidR="00FF46E4" w:rsidRPr="008C7E8D" w:rsidRDefault="007945B6" w:rsidP="008C7E8D">
      <w:pPr>
        <w:pStyle w:val="a3"/>
        <w:ind w:firstLine="567"/>
        <w:jc w:val="both"/>
        <w:divId w:val="32270577"/>
      </w:pPr>
      <w:r w:rsidRPr="008C7E8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F46E4" w:rsidRPr="008C7E8D" w:rsidRDefault="007945B6" w:rsidP="008C7E8D">
      <w:pPr>
        <w:pStyle w:val="a3"/>
        <w:ind w:firstLine="567"/>
        <w:jc w:val="both"/>
        <w:divId w:val="32270577"/>
      </w:pPr>
      <w:r w:rsidRPr="008C7E8D">
        <w:t>2.6.1. Основанием для рассмотрения Администрацией вопроса о предоставлении муниципальной услуги лицам, указанным в пункте 1.2. настоящего Административного регламента, является устное или письменное обращение (заявление) заявителя.</w:t>
      </w:r>
    </w:p>
    <w:p w:rsidR="00FF46E4" w:rsidRPr="008C7E8D" w:rsidRDefault="007945B6" w:rsidP="008C7E8D">
      <w:pPr>
        <w:pStyle w:val="a3"/>
        <w:ind w:firstLine="567"/>
        <w:jc w:val="both"/>
        <w:divId w:val="32270577"/>
      </w:pPr>
      <w:r w:rsidRPr="008C7E8D">
        <w:t>2.6.2. Для принятия решения о предоставлении муниципальной услуги в Администрацию заявителем представляются следующие документы:</w:t>
      </w:r>
    </w:p>
    <w:p w:rsidR="00FF46E4" w:rsidRPr="008C7E8D" w:rsidRDefault="007945B6" w:rsidP="008C7E8D">
      <w:pPr>
        <w:pStyle w:val="a3"/>
        <w:ind w:firstLine="567"/>
        <w:jc w:val="both"/>
        <w:divId w:val="32270577"/>
      </w:pPr>
      <w:r w:rsidRPr="008C7E8D">
        <w:t xml:space="preserve">для физического лица: - устное обращение или заявление </w:t>
      </w:r>
      <w:r w:rsidRPr="008C7E8D">
        <w:rPr>
          <w:shd w:val="clear" w:color="auto" w:fill="FFFFFF"/>
        </w:rPr>
        <w:t>(Приложение № 3);</w:t>
      </w:r>
    </w:p>
    <w:p w:rsidR="00FF46E4" w:rsidRPr="008C7E8D" w:rsidRDefault="007945B6" w:rsidP="008C7E8D">
      <w:pPr>
        <w:pStyle w:val="a3"/>
        <w:ind w:firstLine="567"/>
        <w:jc w:val="both"/>
        <w:divId w:val="32270577"/>
      </w:pPr>
      <w:r w:rsidRPr="008C7E8D">
        <w:t>для юридического лица: - заявление (обращение) установленного образца или запрос с угловым штампом;</w:t>
      </w:r>
    </w:p>
    <w:p w:rsidR="00FF46E4" w:rsidRPr="008C7E8D" w:rsidRDefault="007945B6" w:rsidP="008C7E8D">
      <w:pPr>
        <w:pStyle w:val="a3"/>
        <w:ind w:firstLine="567"/>
        <w:jc w:val="both"/>
        <w:divId w:val="32270577"/>
      </w:pPr>
      <w:r w:rsidRPr="008C7E8D">
        <w:t>К заявлению или устному обращению прилагаются следующие документы:</w:t>
      </w:r>
    </w:p>
    <w:p w:rsidR="00FF46E4" w:rsidRPr="008C7E8D" w:rsidRDefault="007945B6" w:rsidP="008C7E8D">
      <w:pPr>
        <w:pStyle w:val="a3"/>
        <w:ind w:firstLine="567"/>
        <w:jc w:val="both"/>
        <w:divId w:val="32270577"/>
      </w:pPr>
      <w:r w:rsidRPr="008C7E8D">
        <w:rPr>
          <w:color w:val="1D1B11"/>
        </w:rPr>
        <w:t>а) для справок</w:t>
      </w:r>
    </w:p>
    <w:p w:rsidR="00FF46E4" w:rsidRPr="008C7E8D" w:rsidRDefault="007945B6" w:rsidP="008C7E8D">
      <w:pPr>
        <w:numPr>
          <w:ilvl w:val="0"/>
          <w:numId w:val="1"/>
        </w:numPr>
        <w:ind w:left="0" w:firstLine="567"/>
        <w:jc w:val="both"/>
        <w:divId w:val="32270577"/>
        <w:rPr>
          <w:rFonts w:eastAsia="Times New Roman"/>
          <w:color w:val="1D1B11"/>
        </w:rPr>
      </w:pPr>
      <w:r w:rsidRPr="008C7E8D">
        <w:rPr>
          <w:rFonts w:eastAsia="Times New Roman"/>
          <w:color w:val="1D1B11"/>
        </w:rPr>
        <w:t>документ, удостоверяющий личность заявителя (представителя заявителя);</w:t>
      </w:r>
    </w:p>
    <w:p w:rsidR="00FF46E4" w:rsidRPr="008C7E8D" w:rsidRDefault="007945B6" w:rsidP="008C7E8D">
      <w:pPr>
        <w:numPr>
          <w:ilvl w:val="0"/>
          <w:numId w:val="1"/>
        </w:numPr>
        <w:ind w:left="0" w:firstLine="567"/>
        <w:jc w:val="both"/>
        <w:divId w:val="32270577"/>
        <w:rPr>
          <w:rFonts w:eastAsia="Times New Roman"/>
        </w:rPr>
      </w:pPr>
      <w:r w:rsidRPr="008C7E8D">
        <w:rPr>
          <w:rFonts w:eastAsia="Times New Roman"/>
          <w:color w:val="1D1B11"/>
        </w:rPr>
        <w:t xml:space="preserve">документ, удостоверяющий </w:t>
      </w:r>
      <w:r w:rsidRPr="008C7E8D">
        <w:rPr>
          <w:rFonts w:eastAsia="Times New Roman"/>
        </w:rPr>
        <w:t>полномочия представителя заявителя (доверенность и т.п.), дополнительно при оформлении по доверенности - ксерокопия паспорта и нотариально заверенной доверенности доверенного лица</w:t>
      </w:r>
      <w:r w:rsidRPr="008C7E8D">
        <w:rPr>
          <w:rFonts w:eastAsia="Times New Roman"/>
          <w:i/>
          <w:iCs/>
        </w:rPr>
        <w:t xml:space="preserve"> </w:t>
      </w:r>
    </w:p>
    <w:p w:rsidR="00FF46E4" w:rsidRPr="008C7E8D" w:rsidRDefault="007945B6" w:rsidP="008C7E8D">
      <w:pPr>
        <w:numPr>
          <w:ilvl w:val="0"/>
          <w:numId w:val="2"/>
        </w:numPr>
        <w:ind w:left="0" w:firstLine="567"/>
        <w:jc w:val="both"/>
        <w:divId w:val="32270577"/>
        <w:rPr>
          <w:rFonts w:eastAsia="Times New Roman"/>
        </w:rPr>
      </w:pPr>
      <w:r w:rsidRPr="008C7E8D">
        <w:rPr>
          <w:rFonts w:eastAsia="Times New Roman"/>
          <w:sz w:val="14"/>
          <w:szCs w:val="14"/>
        </w:rPr>
        <w:t xml:space="preserve">  </w:t>
      </w:r>
      <w:r w:rsidRPr="008C7E8D">
        <w:rPr>
          <w:rFonts w:eastAsia="Times New Roman"/>
        </w:rPr>
        <w:t>копию свидетельства о смерти гражданина с предоставлением оригинала.</w:t>
      </w:r>
    </w:p>
    <w:p w:rsidR="00FF46E4" w:rsidRPr="008C7E8D" w:rsidRDefault="007945B6" w:rsidP="008C7E8D">
      <w:pPr>
        <w:pStyle w:val="a3"/>
        <w:ind w:firstLine="567"/>
        <w:jc w:val="both"/>
        <w:divId w:val="32270577"/>
      </w:pPr>
      <w:r w:rsidRPr="008C7E8D">
        <w:t xml:space="preserve">б) для выписки из </w:t>
      </w:r>
      <w:proofErr w:type="spellStart"/>
      <w:r w:rsidRPr="008C7E8D">
        <w:t>похозяйственной</w:t>
      </w:r>
      <w:proofErr w:type="spellEnd"/>
      <w:r w:rsidRPr="008C7E8D">
        <w:t xml:space="preserve"> книги:</w:t>
      </w:r>
    </w:p>
    <w:p w:rsidR="00FF46E4" w:rsidRPr="008C7E8D" w:rsidRDefault="007945B6" w:rsidP="008C7E8D">
      <w:pPr>
        <w:numPr>
          <w:ilvl w:val="0"/>
          <w:numId w:val="3"/>
        </w:numPr>
        <w:ind w:left="0" w:firstLine="567"/>
        <w:jc w:val="both"/>
        <w:divId w:val="32270577"/>
        <w:rPr>
          <w:rFonts w:eastAsia="Times New Roman"/>
        </w:rPr>
      </w:pPr>
      <w:r w:rsidRPr="008C7E8D">
        <w:rPr>
          <w:rFonts w:eastAsia="Times New Roman"/>
        </w:rPr>
        <w:t>документ, удостоверяющий личность заявителя (представителя заявителя);</w:t>
      </w:r>
    </w:p>
    <w:p w:rsidR="00FF46E4" w:rsidRPr="008C7E8D" w:rsidRDefault="007945B6" w:rsidP="008C7E8D">
      <w:pPr>
        <w:numPr>
          <w:ilvl w:val="0"/>
          <w:numId w:val="3"/>
        </w:numPr>
        <w:ind w:left="0" w:firstLine="567"/>
        <w:jc w:val="both"/>
        <w:divId w:val="32270577"/>
        <w:rPr>
          <w:rFonts w:eastAsia="Times New Roman"/>
        </w:rPr>
      </w:pPr>
      <w:r w:rsidRPr="008C7E8D">
        <w:rPr>
          <w:rFonts w:eastAsia="Times New Roman"/>
        </w:rPr>
        <w:t>документ, удостоверяющий полномочия представителя заявителя (доверенность и т.п.);</w:t>
      </w:r>
    </w:p>
    <w:p w:rsidR="00FF46E4" w:rsidRPr="008C7E8D" w:rsidRDefault="007945B6" w:rsidP="008C7E8D">
      <w:pPr>
        <w:numPr>
          <w:ilvl w:val="0"/>
          <w:numId w:val="3"/>
        </w:numPr>
        <w:ind w:left="0" w:firstLine="567"/>
        <w:jc w:val="both"/>
        <w:divId w:val="32270577"/>
        <w:rPr>
          <w:rFonts w:eastAsia="Times New Roman"/>
        </w:rPr>
      </w:pPr>
      <w:r w:rsidRPr="008C7E8D">
        <w:rPr>
          <w:rFonts w:eastAsia="Times New Roman"/>
        </w:rPr>
        <w:t xml:space="preserve">правоустанавливающие документы на дом и земельный участок. </w:t>
      </w:r>
    </w:p>
    <w:p w:rsidR="00FF46E4" w:rsidRPr="008C7E8D" w:rsidRDefault="007945B6" w:rsidP="008C7E8D">
      <w:pPr>
        <w:pStyle w:val="a3"/>
        <w:ind w:firstLine="567"/>
        <w:jc w:val="both"/>
        <w:divId w:val="32270577"/>
      </w:pPr>
      <w:r w:rsidRPr="008C7E8D">
        <w:t xml:space="preserve">в) для выписки из </w:t>
      </w:r>
      <w:proofErr w:type="spellStart"/>
      <w:r w:rsidRPr="008C7E8D">
        <w:t>похозяйственной</w:t>
      </w:r>
      <w:proofErr w:type="spellEnd"/>
      <w:r w:rsidRPr="008C7E8D">
        <w:t xml:space="preserve"> книги на получение банковской ссуды:</w:t>
      </w:r>
    </w:p>
    <w:p w:rsidR="00FF46E4" w:rsidRPr="008C7E8D" w:rsidRDefault="007945B6" w:rsidP="008C7E8D">
      <w:pPr>
        <w:numPr>
          <w:ilvl w:val="0"/>
          <w:numId w:val="4"/>
        </w:numPr>
        <w:ind w:left="0" w:firstLine="567"/>
        <w:jc w:val="both"/>
        <w:divId w:val="32270577"/>
        <w:rPr>
          <w:rFonts w:eastAsia="Times New Roman"/>
        </w:rPr>
      </w:pPr>
      <w:r w:rsidRPr="008C7E8D">
        <w:rPr>
          <w:rFonts w:eastAsia="Times New Roman"/>
        </w:rPr>
        <w:t>документ, удостоверяющий личность заявителя (представителя заявителя);</w:t>
      </w:r>
    </w:p>
    <w:p w:rsidR="00FF46E4" w:rsidRPr="008C7E8D" w:rsidRDefault="007945B6" w:rsidP="008C7E8D">
      <w:pPr>
        <w:numPr>
          <w:ilvl w:val="0"/>
          <w:numId w:val="4"/>
        </w:numPr>
        <w:ind w:left="0" w:firstLine="567"/>
        <w:jc w:val="both"/>
        <w:divId w:val="32270577"/>
        <w:rPr>
          <w:rFonts w:eastAsia="Times New Roman"/>
        </w:rPr>
      </w:pPr>
      <w:r w:rsidRPr="008C7E8D">
        <w:rPr>
          <w:rFonts w:eastAsia="Times New Roman"/>
        </w:rPr>
        <w:t>документ, удостоверяющий полномочия представителя заявителя (доверенность и т.п.);</w:t>
      </w:r>
    </w:p>
    <w:p w:rsidR="00FF46E4" w:rsidRPr="008C7E8D" w:rsidRDefault="007945B6" w:rsidP="008C7E8D">
      <w:pPr>
        <w:numPr>
          <w:ilvl w:val="0"/>
          <w:numId w:val="4"/>
        </w:numPr>
        <w:ind w:left="0" w:firstLine="567"/>
        <w:jc w:val="both"/>
        <w:divId w:val="32270577"/>
        <w:rPr>
          <w:rFonts w:eastAsia="Times New Roman"/>
        </w:rPr>
      </w:pPr>
      <w:r w:rsidRPr="008C7E8D">
        <w:rPr>
          <w:rFonts w:eastAsia="Times New Roman"/>
        </w:rPr>
        <w:t>правоустанавливающие документы на дом и земельный участок.</w:t>
      </w:r>
    </w:p>
    <w:p w:rsidR="00FF46E4" w:rsidRPr="008C7E8D" w:rsidRDefault="007945B6" w:rsidP="008C7E8D">
      <w:pPr>
        <w:pStyle w:val="a3"/>
        <w:spacing w:before="45"/>
        <w:ind w:firstLine="567"/>
        <w:jc w:val="both"/>
        <w:divId w:val="32270577"/>
      </w:pPr>
      <w:r w:rsidRPr="008C7E8D">
        <w:t>г) для справки для нотариуса:</w:t>
      </w:r>
    </w:p>
    <w:p w:rsidR="00FF46E4" w:rsidRPr="008C7E8D" w:rsidRDefault="007945B6" w:rsidP="008C7E8D">
      <w:pPr>
        <w:numPr>
          <w:ilvl w:val="0"/>
          <w:numId w:val="5"/>
        </w:numPr>
        <w:spacing w:before="45"/>
        <w:ind w:left="0" w:firstLine="567"/>
        <w:jc w:val="both"/>
        <w:divId w:val="32270577"/>
        <w:rPr>
          <w:rFonts w:eastAsia="Times New Roman"/>
        </w:rPr>
      </w:pPr>
      <w:r w:rsidRPr="008C7E8D">
        <w:rPr>
          <w:rFonts w:eastAsia="Times New Roman"/>
        </w:rPr>
        <w:t>паспорт заявителя.</w:t>
      </w:r>
    </w:p>
    <w:p w:rsidR="00FF46E4" w:rsidRPr="008C7E8D" w:rsidRDefault="007945B6" w:rsidP="008C7E8D">
      <w:pPr>
        <w:numPr>
          <w:ilvl w:val="0"/>
          <w:numId w:val="5"/>
        </w:numPr>
        <w:spacing w:before="45"/>
        <w:ind w:left="0" w:firstLine="567"/>
        <w:jc w:val="both"/>
        <w:divId w:val="32270577"/>
        <w:rPr>
          <w:rFonts w:eastAsia="Times New Roman"/>
        </w:rPr>
      </w:pPr>
      <w:r w:rsidRPr="008C7E8D">
        <w:rPr>
          <w:rFonts w:eastAsia="Times New Roman"/>
        </w:rPr>
        <w:t>ксерокопия свидетельства о смерти владельца земельного участка и жилого дома (дополнительно при оформлении по доверенности — ксерокопия паспорта и нотариально заверенной доверенности доверенного лица);</w:t>
      </w:r>
    </w:p>
    <w:p w:rsidR="00FF46E4" w:rsidRPr="008C7E8D" w:rsidRDefault="007945B6" w:rsidP="008C7E8D">
      <w:pPr>
        <w:numPr>
          <w:ilvl w:val="0"/>
          <w:numId w:val="5"/>
        </w:numPr>
        <w:spacing w:before="45"/>
        <w:ind w:left="0" w:firstLine="567"/>
        <w:jc w:val="both"/>
        <w:divId w:val="32270577"/>
        <w:rPr>
          <w:rFonts w:eastAsia="Times New Roman"/>
        </w:rPr>
      </w:pPr>
      <w:r w:rsidRPr="008C7E8D">
        <w:rPr>
          <w:rFonts w:eastAsia="Times New Roman"/>
        </w:rPr>
        <w:t>справка о регистрации по месту жительства;</w:t>
      </w:r>
    </w:p>
    <w:p w:rsidR="00FF46E4" w:rsidRPr="008C7E8D" w:rsidRDefault="007945B6" w:rsidP="008C7E8D">
      <w:pPr>
        <w:numPr>
          <w:ilvl w:val="0"/>
          <w:numId w:val="5"/>
        </w:numPr>
        <w:spacing w:before="45"/>
        <w:ind w:left="0" w:firstLine="567"/>
        <w:jc w:val="both"/>
        <w:divId w:val="32270577"/>
        <w:rPr>
          <w:rFonts w:eastAsia="Times New Roman"/>
        </w:rPr>
      </w:pPr>
      <w:r w:rsidRPr="008C7E8D">
        <w:rPr>
          <w:rFonts w:eastAsia="Times New Roman"/>
        </w:rPr>
        <w:lastRenderedPageBreak/>
        <w:t>правоустанавливающие документы на дом и земельный участок.</w:t>
      </w:r>
    </w:p>
    <w:p w:rsidR="00FF46E4" w:rsidRPr="008C7E8D" w:rsidRDefault="007945B6" w:rsidP="008C7E8D">
      <w:pPr>
        <w:pStyle w:val="a3"/>
        <w:spacing w:before="45"/>
        <w:ind w:firstLine="567"/>
        <w:jc w:val="both"/>
        <w:divId w:val="32270577"/>
      </w:pPr>
      <w:r w:rsidRPr="008C7E8D">
        <w:t>д) для справки о наличии земельного участка, скота (для осуществления продажи сельскохозяйственной продукции):</w:t>
      </w:r>
    </w:p>
    <w:p w:rsidR="00FF46E4" w:rsidRPr="008C7E8D" w:rsidRDefault="007945B6" w:rsidP="008C7E8D">
      <w:pPr>
        <w:numPr>
          <w:ilvl w:val="0"/>
          <w:numId w:val="6"/>
        </w:numPr>
        <w:spacing w:before="45"/>
        <w:ind w:left="0" w:firstLine="567"/>
        <w:jc w:val="both"/>
        <w:divId w:val="32270577"/>
        <w:rPr>
          <w:rFonts w:eastAsia="Times New Roman"/>
        </w:rPr>
      </w:pPr>
      <w:r w:rsidRPr="008C7E8D">
        <w:rPr>
          <w:rFonts w:eastAsia="Times New Roman"/>
        </w:rPr>
        <w:t>паспорт заявителя.</w:t>
      </w:r>
    </w:p>
    <w:p w:rsidR="00FF46E4" w:rsidRPr="008C7E8D" w:rsidRDefault="007945B6" w:rsidP="008C7E8D">
      <w:pPr>
        <w:pStyle w:val="a3"/>
        <w:spacing w:before="45"/>
        <w:ind w:firstLine="567"/>
        <w:jc w:val="both"/>
        <w:divId w:val="32270577"/>
      </w:pPr>
      <w:r w:rsidRPr="008C7E8D">
        <w:t>е) для справки о наличии личного подсобного хозяйства для получения социальных пособий:</w:t>
      </w:r>
    </w:p>
    <w:p w:rsidR="00FF46E4" w:rsidRPr="008C7E8D" w:rsidRDefault="007945B6" w:rsidP="008C7E8D">
      <w:pPr>
        <w:numPr>
          <w:ilvl w:val="0"/>
          <w:numId w:val="7"/>
        </w:numPr>
        <w:spacing w:before="45"/>
        <w:ind w:left="0" w:firstLine="567"/>
        <w:jc w:val="both"/>
        <w:divId w:val="32270577"/>
        <w:rPr>
          <w:rFonts w:eastAsia="Times New Roman"/>
        </w:rPr>
      </w:pPr>
      <w:r w:rsidRPr="008C7E8D">
        <w:rPr>
          <w:rFonts w:eastAsia="Times New Roman"/>
        </w:rPr>
        <w:t>паспорт заявителя.</w:t>
      </w:r>
    </w:p>
    <w:p w:rsidR="00FF46E4" w:rsidRPr="008C7E8D" w:rsidRDefault="007945B6" w:rsidP="008C7E8D">
      <w:pPr>
        <w:pStyle w:val="a3"/>
        <w:spacing w:before="45"/>
        <w:ind w:firstLine="567"/>
        <w:jc w:val="both"/>
        <w:divId w:val="32270577"/>
      </w:pPr>
      <w:r w:rsidRPr="008C7E8D">
        <w:t> </w:t>
      </w:r>
    </w:p>
    <w:p w:rsidR="00FF46E4" w:rsidRPr="008C7E8D" w:rsidRDefault="007945B6" w:rsidP="008C7E8D">
      <w:pPr>
        <w:pStyle w:val="a3"/>
        <w:spacing w:before="45"/>
        <w:ind w:firstLine="567"/>
        <w:jc w:val="both"/>
        <w:divId w:val="32270577"/>
      </w:pPr>
      <w:r w:rsidRPr="008C7E8D">
        <w:t xml:space="preserve">ж) для копии лицевого счета </w:t>
      </w:r>
      <w:proofErr w:type="spellStart"/>
      <w:r w:rsidRPr="008C7E8D">
        <w:t>квартиросъемщика</w:t>
      </w:r>
      <w:proofErr w:type="spellEnd"/>
      <w:r w:rsidRPr="008C7E8D">
        <w:t>:</w:t>
      </w:r>
    </w:p>
    <w:p w:rsidR="00FF46E4" w:rsidRPr="008C7E8D" w:rsidRDefault="007945B6" w:rsidP="008C7E8D">
      <w:pPr>
        <w:numPr>
          <w:ilvl w:val="0"/>
          <w:numId w:val="8"/>
        </w:numPr>
        <w:spacing w:before="45"/>
        <w:ind w:left="0" w:firstLine="567"/>
        <w:jc w:val="both"/>
        <w:divId w:val="32270577"/>
        <w:rPr>
          <w:rFonts w:eastAsia="Times New Roman"/>
        </w:rPr>
      </w:pPr>
      <w:r w:rsidRPr="008C7E8D">
        <w:rPr>
          <w:rFonts w:eastAsia="Times New Roman"/>
        </w:rPr>
        <w:t>паспорт заявителя.</w:t>
      </w:r>
    </w:p>
    <w:p w:rsidR="00FF46E4" w:rsidRPr="008C7E8D" w:rsidRDefault="007945B6" w:rsidP="008C7E8D">
      <w:pPr>
        <w:numPr>
          <w:ilvl w:val="0"/>
          <w:numId w:val="8"/>
        </w:numPr>
        <w:spacing w:before="45"/>
        <w:ind w:left="0" w:firstLine="567"/>
        <w:jc w:val="both"/>
        <w:divId w:val="32270577"/>
        <w:rPr>
          <w:rFonts w:eastAsia="Times New Roman"/>
        </w:rPr>
      </w:pPr>
      <w:r w:rsidRPr="008C7E8D">
        <w:rPr>
          <w:rFonts w:eastAsia="Times New Roman"/>
        </w:rPr>
        <w:t>правоустанавливающие документы на дом и земельный участок</w:t>
      </w:r>
    </w:p>
    <w:p w:rsidR="00FF46E4" w:rsidRPr="008C7E8D" w:rsidRDefault="007945B6" w:rsidP="008C7E8D">
      <w:pPr>
        <w:pStyle w:val="a3"/>
        <w:spacing w:before="45"/>
        <w:ind w:firstLine="567"/>
        <w:jc w:val="both"/>
        <w:divId w:val="32270577"/>
      </w:pPr>
      <w:r w:rsidRPr="008C7E8D">
        <w:t> </w:t>
      </w:r>
    </w:p>
    <w:p w:rsidR="00FF46E4" w:rsidRPr="008C7E8D" w:rsidRDefault="007945B6" w:rsidP="008C7E8D">
      <w:pPr>
        <w:pStyle w:val="a3"/>
        <w:ind w:firstLine="567"/>
        <w:jc w:val="both"/>
        <w:divId w:val="32270577"/>
      </w:pPr>
      <w:r w:rsidRPr="008C7E8D">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FF46E4" w:rsidRPr="008C7E8D" w:rsidRDefault="007945B6" w:rsidP="008C7E8D">
      <w:pPr>
        <w:pStyle w:val="a3"/>
        <w:ind w:firstLine="567"/>
        <w:jc w:val="both"/>
        <w:divId w:val="32270577"/>
      </w:pPr>
      <w:r w:rsidRPr="008C7E8D">
        <w:t xml:space="preserve">2.6.4. </w:t>
      </w:r>
      <w:r w:rsidRPr="008C7E8D">
        <w:rPr>
          <w:color w:val="000000"/>
        </w:rPr>
        <w:t>Запрещается требовать от заявителя:</w:t>
      </w:r>
    </w:p>
    <w:p w:rsidR="00FF46E4" w:rsidRPr="00524DF9" w:rsidRDefault="00524DF9" w:rsidP="008C7E8D">
      <w:pPr>
        <w:pStyle w:val="a3"/>
        <w:ind w:firstLine="567"/>
        <w:jc w:val="both"/>
        <w:divId w:val="32270577"/>
        <w:rPr>
          <w:color w:val="FF0000"/>
        </w:rPr>
      </w:pPr>
      <w:r>
        <w:rPr>
          <w:color w:val="FF0000"/>
        </w:rPr>
        <w:t>1)</w:t>
      </w:r>
      <w:r w:rsidR="007945B6" w:rsidRPr="00524DF9">
        <w:rPr>
          <w:color w:val="FF0000"/>
        </w:rPr>
        <w:t xml:space="preserve"> </w:t>
      </w:r>
      <w:r>
        <w:rPr>
          <w:color w:val="FF0000"/>
        </w:rPr>
        <w:t>П</w:t>
      </w:r>
      <w:r w:rsidR="007945B6" w:rsidRPr="00524DF9">
        <w:rPr>
          <w:color w:val="FF0000"/>
        </w:rPr>
        <w:t>редоставления документов</w:t>
      </w:r>
      <w:r>
        <w:rPr>
          <w:color w:val="FF0000"/>
        </w:rPr>
        <w:t xml:space="preserve"> и информации</w:t>
      </w:r>
      <w:r w:rsidR="007945B6" w:rsidRPr="00524DF9">
        <w:rPr>
          <w:color w:val="FF0000"/>
        </w:rPr>
        <w:t xml:space="preserve">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с предоставлением муниципальной услуги;</w:t>
      </w:r>
    </w:p>
    <w:p w:rsidR="009012A3" w:rsidRDefault="00524DF9" w:rsidP="008C7E8D">
      <w:pPr>
        <w:pStyle w:val="a3"/>
        <w:ind w:firstLine="567"/>
        <w:jc w:val="both"/>
        <w:divId w:val="32270577"/>
        <w:rPr>
          <w:color w:val="FF0000"/>
        </w:rPr>
      </w:pPr>
      <w:proofErr w:type="gramStart"/>
      <w:r w:rsidRPr="00524DF9">
        <w:rPr>
          <w:color w:val="FF0000"/>
        </w:rPr>
        <w:t>2)</w:t>
      </w:r>
      <w:r w:rsidR="007945B6" w:rsidRPr="00524DF9">
        <w:rPr>
          <w:color w:val="FF0000"/>
        </w:rPr>
        <w:t xml:space="preserve"> </w:t>
      </w:r>
      <w:r w:rsidRPr="00524DF9">
        <w:rPr>
          <w:color w:val="FF0000"/>
        </w:rPr>
        <w:t>П</w:t>
      </w:r>
      <w:r w:rsidR="007945B6" w:rsidRPr="00524DF9">
        <w:rPr>
          <w:color w:val="FF0000"/>
        </w:rPr>
        <w:t xml:space="preserve">редоставления документов и информации, </w:t>
      </w:r>
      <w:r>
        <w:rPr>
          <w:color w:val="FF0000"/>
        </w:rPr>
        <w:t>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w:t>
      </w:r>
      <w:r w:rsidR="009012A3">
        <w:rPr>
          <w:color w:val="FF0000"/>
        </w:rPr>
        <w:t>о</w:t>
      </w:r>
      <w:r>
        <w:rPr>
          <w:color w:val="FF0000"/>
        </w:rPr>
        <w:t xml:space="preserve"> подведомственных </w:t>
      </w:r>
      <w:r w:rsidR="009012A3">
        <w:rPr>
          <w:color w:val="FF0000"/>
        </w:rPr>
        <w:t>государственным</w:t>
      </w:r>
      <w:r>
        <w:rPr>
          <w:color w:val="FF0000"/>
        </w:rPr>
        <w:t xml:space="preserve"> органам или органам местного </w:t>
      </w:r>
      <w:r w:rsidR="009012A3">
        <w:rPr>
          <w:color w:val="FF0000"/>
        </w:rPr>
        <w:t>самоуправления организаций, участвующих в предоставлении предусмотренных ч. 1 ст. 1 Федерального закона № 210-ФЗ услуг в соответствии с нормативными правовыми актами Российской Федерации,  муниципальными</w:t>
      </w:r>
      <w:proofErr w:type="gramEnd"/>
      <w:r w:rsidR="009012A3">
        <w:rPr>
          <w:color w:val="FF0000"/>
        </w:rPr>
        <w:t xml:space="preserve"> правовыми актами, за исключением документов, включённых в определённый ч. 1 настоящей статьи перечень документов. Заявитель вправе </w:t>
      </w:r>
      <w:proofErr w:type="gramStart"/>
      <w:r w:rsidR="009012A3">
        <w:rPr>
          <w:color w:val="FF0000"/>
        </w:rPr>
        <w:t>предоставить указанные документы</w:t>
      </w:r>
      <w:proofErr w:type="gramEnd"/>
      <w:r w:rsidR="009012A3">
        <w:rPr>
          <w:color w:val="FF0000"/>
        </w:rPr>
        <w:t xml:space="preserve"> и </w:t>
      </w:r>
      <w:proofErr w:type="spellStart"/>
      <w:r w:rsidR="009012A3">
        <w:rPr>
          <w:color w:val="FF0000"/>
        </w:rPr>
        <w:t>информаци</w:t>
      </w:r>
      <w:proofErr w:type="spellEnd"/>
      <w:r w:rsidR="009012A3">
        <w:rPr>
          <w:color w:val="FF0000"/>
        </w:rPr>
        <w:t xml:space="preserve"> в органы, предоставляющие муниципальные услуги, по собственной инициативе.</w:t>
      </w:r>
    </w:p>
    <w:p w:rsidR="009012A3" w:rsidRDefault="009012A3" w:rsidP="008C7E8D">
      <w:pPr>
        <w:pStyle w:val="a3"/>
        <w:ind w:firstLine="567"/>
        <w:jc w:val="both"/>
        <w:divId w:val="32270577"/>
        <w:rPr>
          <w:color w:val="FF0000"/>
        </w:rPr>
      </w:pPr>
      <w:proofErr w:type="gramStart"/>
      <w:r>
        <w:rPr>
          <w:color w:val="FF0000"/>
        </w:rPr>
        <w:t xml:space="preserve">3)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w:t>
      </w:r>
      <w:r w:rsidRPr="009012A3">
        <w:rPr>
          <w:color w:val="FF0000"/>
        </w:rPr>
        <w:t>органы местного самоуправления</w:t>
      </w:r>
      <w:r>
        <w:rPr>
          <w:color w:val="FF0000"/>
        </w:rPr>
        <w:t>,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 1 ст. 9 Федерального закона № 210-ФЗ.</w:t>
      </w:r>
      <w:proofErr w:type="gramEnd"/>
    </w:p>
    <w:p w:rsidR="009012A3" w:rsidRPr="00524DF9" w:rsidRDefault="009012A3" w:rsidP="009012A3">
      <w:pPr>
        <w:pStyle w:val="a3"/>
        <w:ind w:firstLine="567"/>
        <w:jc w:val="both"/>
        <w:divId w:val="32270577"/>
        <w:rPr>
          <w:color w:val="FF0000"/>
        </w:rPr>
      </w:pPr>
      <w:r>
        <w:rPr>
          <w:color w:val="FF0000"/>
        </w:rPr>
        <w:t xml:space="preserve"> </w:t>
      </w:r>
      <w:r>
        <w:rPr>
          <w:color w:val="FF0000"/>
        </w:rPr>
        <w:t>(в редакции постановления</w:t>
      </w:r>
      <w:r w:rsidRPr="00524DF9">
        <w:rPr>
          <w:color w:val="FF0000"/>
        </w:rPr>
        <w:t xml:space="preserve"> от 23..12.2014 г. № 46-п)</w:t>
      </w:r>
    </w:p>
    <w:p w:rsidR="00FF46E4" w:rsidRPr="008C7E8D" w:rsidRDefault="007945B6" w:rsidP="008C7E8D">
      <w:pPr>
        <w:pStyle w:val="a3"/>
        <w:ind w:firstLine="567"/>
        <w:jc w:val="both"/>
        <w:divId w:val="32270577"/>
      </w:pPr>
      <w:r w:rsidRPr="008C7E8D">
        <w:t xml:space="preserve">2.6.5. Справки и выписки из похозяйственных книг Шербакульского городского поселения выдаются на основании заявления или устного обращения после предоставления необходимых документов согласно пункту 2.6.2 настоящего Административного регламента. </w:t>
      </w:r>
    </w:p>
    <w:p w:rsidR="00FF46E4" w:rsidRPr="008C7E8D" w:rsidRDefault="007945B6" w:rsidP="008C7E8D">
      <w:pPr>
        <w:pStyle w:val="a3"/>
        <w:spacing w:before="45"/>
        <w:ind w:firstLine="567"/>
        <w:jc w:val="both"/>
        <w:divId w:val="32270577"/>
      </w:pPr>
      <w:r w:rsidRPr="008C7E8D">
        <w:t xml:space="preserve">2.6.7. Тексты документов должны быть написаны разборчиво, не должны быть исполнены карандашом, и иметь </w:t>
      </w:r>
      <w:proofErr w:type="spellStart"/>
      <w:r w:rsidRPr="008C7E8D">
        <w:t>серьезных</w:t>
      </w:r>
      <w:proofErr w:type="spellEnd"/>
      <w:r w:rsidRPr="008C7E8D">
        <w:t xml:space="preserve"> повреждений, наличие которых не позволит однозначно истолковать их содержание. В документах не должно быть приписок, </w:t>
      </w:r>
      <w:proofErr w:type="spellStart"/>
      <w:r w:rsidRPr="008C7E8D">
        <w:t>зачеркнутых</w:t>
      </w:r>
      <w:proofErr w:type="spellEnd"/>
      <w:r w:rsidRPr="008C7E8D">
        <w:t xml:space="preserve"> слов и иных не </w:t>
      </w:r>
      <w:proofErr w:type="spellStart"/>
      <w:r w:rsidRPr="008C7E8D">
        <w:t>оговоренных</w:t>
      </w:r>
      <w:proofErr w:type="spellEnd"/>
      <w:r w:rsidRPr="008C7E8D">
        <w:t xml:space="preserve"> в них исправлений.</w:t>
      </w:r>
    </w:p>
    <w:p w:rsidR="00FF46E4" w:rsidRPr="008C7E8D" w:rsidRDefault="007945B6" w:rsidP="008C7E8D">
      <w:pPr>
        <w:pStyle w:val="a3"/>
        <w:keepNext/>
        <w:ind w:firstLine="567"/>
        <w:jc w:val="both"/>
        <w:divId w:val="32270577"/>
      </w:pPr>
      <w:r w:rsidRPr="008C7E8D">
        <w:lastRenderedPageBreak/>
        <w:t>2.7. Исчерпывающий перечень оснований для отказа в предоставлении муниципальной услуги.</w:t>
      </w:r>
    </w:p>
    <w:p w:rsidR="00FF46E4" w:rsidRPr="008C7E8D" w:rsidRDefault="007945B6" w:rsidP="008C7E8D">
      <w:pPr>
        <w:pStyle w:val="a3"/>
        <w:keepNext/>
        <w:ind w:firstLine="567"/>
        <w:jc w:val="both"/>
        <w:divId w:val="32270577"/>
      </w:pPr>
      <w:r w:rsidRPr="008C7E8D">
        <w:t>Основаниями для приостановления либо отказа в предоставлении муниципальной услуги являются:</w:t>
      </w:r>
    </w:p>
    <w:p w:rsidR="00FF46E4" w:rsidRPr="008C7E8D" w:rsidRDefault="007945B6" w:rsidP="008C7E8D">
      <w:pPr>
        <w:pStyle w:val="a3"/>
        <w:keepNext/>
        <w:ind w:firstLine="567"/>
        <w:jc w:val="both"/>
        <w:divId w:val="32270577"/>
      </w:pPr>
      <w:r w:rsidRPr="008C7E8D">
        <w:t xml:space="preserve">- наличие в представленных документах исправлений, </w:t>
      </w:r>
      <w:proofErr w:type="spellStart"/>
      <w:r w:rsidRPr="008C7E8D">
        <w:t>серьезных</w:t>
      </w:r>
      <w:proofErr w:type="spellEnd"/>
      <w:r w:rsidRPr="008C7E8D">
        <w:t xml:space="preserve"> повреждений, не позволяющих однозначно истолковать их содержание; - несоответствие представленных документов п.2.6 регламента;</w:t>
      </w:r>
    </w:p>
    <w:p w:rsidR="00FF46E4" w:rsidRPr="008C7E8D" w:rsidRDefault="007945B6" w:rsidP="008C7E8D">
      <w:pPr>
        <w:pStyle w:val="a3"/>
        <w:ind w:firstLine="567"/>
        <w:jc w:val="both"/>
        <w:divId w:val="32270577"/>
      </w:pPr>
      <w:r w:rsidRPr="008C7E8D">
        <w:t xml:space="preserve">- представление запроса в орган, не уполномоченный на предоставление запрашиваемой информации. </w:t>
      </w:r>
    </w:p>
    <w:p w:rsidR="00FF46E4" w:rsidRPr="008C7E8D" w:rsidRDefault="007945B6" w:rsidP="008C7E8D">
      <w:pPr>
        <w:pStyle w:val="a3"/>
        <w:ind w:firstLine="567"/>
        <w:jc w:val="both"/>
        <w:divId w:val="32270577"/>
      </w:pPr>
      <w:r w:rsidRPr="008C7E8D">
        <w:t>Отказ в предоставлении муниципальной услуги может быть обжалован в судебном порядке в течение 1 месяца с момента получения письменного документа об отказе в предоставлении услуги.</w:t>
      </w:r>
    </w:p>
    <w:p w:rsidR="00FF46E4" w:rsidRPr="008C7E8D" w:rsidRDefault="007945B6" w:rsidP="008C7E8D">
      <w:pPr>
        <w:pStyle w:val="a3"/>
        <w:ind w:firstLine="567"/>
        <w:jc w:val="both"/>
        <w:divId w:val="32270577"/>
      </w:pPr>
      <w:r w:rsidRPr="008C7E8D">
        <w:t>2.8. Перечень оснований для отказа в предоставлении муниципальной услуги:</w:t>
      </w:r>
    </w:p>
    <w:p w:rsidR="00FF46E4" w:rsidRPr="008C7E8D" w:rsidRDefault="007945B6" w:rsidP="008C7E8D">
      <w:pPr>
        <w:pStyle w:val="a3"/>
        <w:ind w:firstLine="567"/>
        <w:jc w:val="both"/>
        <w:divId w:val="32270577"/>
      </w:pPr>
      <w:r w:rsidRPr="008C7E8D">
        <w:t>- предоставление неполного пакета документов;</w:t>
      </w:r>
    </w:p>
    <w:p w:rsidR="00FF46E4" w:rsidRPr="008C7E8D" w:rsidRDefault="007945B6" w:rsidP="008C7E8D">
      <w:pPr>
        <w:pStyle w:val="a3"/>
        <w:ind w:firstLine="567"/>
        <w:jc w:val="both"/>
        <w:divId w:val="32270577"/>
      </w:pPr>
      <w:r w:rsidRPr="008C7E8D">
        <w:t>- если с заявлением о предоставлении данной услуги обратился гражданин в состоянии алкогольного опьянения.</w:t>
      </w:r>
    </w:p>
    <w:p w:rsidR="00FF46E4" w:rsidRPr="008C7E8D" w:rsidRDefault="007945B6" w:rsidP="008C7E8D">
      <w:pPr>
        <w:pStyle w:val="a3"/>
        <w:ind w:firstLine="567"/>
        <w:jc w:val="both"/>
        <w:divId w:val="32270577"/>
      </w:pPr>
      <w:r w:rsidRPr="008C7E8D">
        <w:t>- запрашиваемые документы не относятся к вышеназванной услуге.</w:t>
      </w:r>
    </w:p>
    <w:p w:rsidR="00FF46E4" w:rsidRPr="008C7E8D" w:rsidRDefault="007945B6" w:rsidP="008C7E8D">
      <w:pPr>
        <w:pStyle w:val="a3"/>
        <w:ind w:firstLine="567"/>
        <w:jc w:val="both"/>
        <w:divId w:val="32270577"/>
      </w:pPr>
      <w:r w:rsidRPr="008C7E8D">
        <w:t>2.9. Муниципальная услуга предоставляется бесплатно физическим, юридическим лицам.</w:t>
      </w:r>
    </w:p>
    <w:p w:rsidR="00FF46E4" w:rsidRPr="008C7E8D" w:rsidRDefault="007945B6" w:rsidP="008C7E8D">
      <w:pPr>
        <w:pStyle w:val="a3"/>
        <w:ind w:firstLine="567"/>
        <w:jc w:val="both"/>
        <w:divId w:val="32270577"/>
      </w:pPr>
      <w:r w:rsidRPr="008C7E8D">
        <w:t>2.10. Срок регистрации запроса заявителя о предоставлении муниципальной услуги – в течение 15 минут.</w:t>
      </w:r>
    </w:p>
    <w:p w:rsidR="00FF46E4" w:rsidRPr="008C7E8D" w:rsidRDefault="007945B6" w:rsidP="008C7E8D">
      <w:pPr>
        <w:pStyle w:val="a3"/>
        <w:ind w:firstLine="567"/>
        <w:jc w:val="both"/>
        <w:divId w:val="32270577"/>
      </w:pPr>
      <w:r w:rsidRPr="008C7E8D">
        <w:t>2.11. Требования к помещениям, в которых предоставляются муниципальные услуги,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F46E4" w:rsidRPr="008C7E8D" w:rsidRDefault="007945B6" w:rsidP="008C7E8D">
      <w:pPr>
        <w:pStyle w:val="a3"/>
        <w:ind w:firstLine="567"/>
        <w:jc w:val="both"/>
        <w:divId w:val="32270577"/>
      </w:pPr>
      <w:r w:rsidRPr="008C7E8D">
        <w:rPr>
          <w:color w:val="000000"/>
        </w:rPr>
        <w:t>2.11.1.</w:t>
      </w:r>
      <w:r w:rsidRPr="008C7E8D">
        <w:t>Здание Администрации оборудовано входом, обеспечивающим свободный доступ в помещение, противопожарной системой и средствами пожаротушения.</w:t>
      </w:r>
    </w:p>
    <w:p w:rsidR="00FF46E4" w:rsidRPr="008C7E8D" w:rsidRDefault="007945B6" w:rsidP="008C7E8D">
      <w:pPr>
        <w:pStyle w:val="a3"/>
        <w:ind w:firstLine="567"/>
        <w:jc w:val="both"/>
        <w:divId w:val="32270577"/>
      </w:pPr>
      <w:r w:rsidRPr="008C7E8D">
        <w:t>2.11.2. Помещение для предоставления муниципальной услуги размещается на втором этаже здания.</w:t>
      </w:r>
    </w:p>
    <w:p w:rsidR="00FF46E4" w:rsidRPr="008C7E8D" w:rsidRDefault="007945B6" w:rsidP="008C7E8D">
      <w:pPr>
        <w:pStyle w:val="a3"/>
        <w:ind w:firstLine="567"/>
        <w:jc w:val="both"/>
        <w:divId w:val="32270577"/>
      </w:pPr>
      <w:r w:rsidRPr="008C7E8D">
        <w:t>2.11.3.Места предоставления муниципальной услуги оборудованы:</w:t>
      </w:r>
    </w:p>
    <w:p w:rsidR="00FF46E4" w:rsidRPr="008C7E8D" w:rsidRDefault="007945B6" w:rsidP="008C7E8D">
      <w:pPr>
        <w:pStyle w:val="a3"/>
        <w:ind w:firstLine="567"/>
        <w:jc w:val="both"/>
        <w:divId w:val="32270577"/>
      </w:pPr>
      <w:r w:rsidRPr="008C7E8D">
        <w:t xml:space="preserve">а) рабочие места сотрудников, ответственных за предоставление муниципальной услуги, оборудованы мебелью, компьютерами и оргтехникой, в наличии канцелярские товары; </w:t>
      </w:r>
    </w:p>
    <w:p w:rsidR="00FF46E4" w:rsidRPr="008C7E8D" w:rsidRDefault="007945B6" w:rsidP="008C7E8D">
      <w:pPr>
        <w:pStyle w:val="a3"/>
        <w:ind w:firstLine="567"/>
        <w:jc w:val="both"/>
        <w:divId w:val="32270577"/>
      </w:pPr>
      <w:r w:rsidRPr="008C7E8D">
        <w:t xml:space="preserve">2.11.4. Места ожидания оборудованы стульями, скамьями. </w:t>
      </w:r>
    </w:p>
    <w:p w:rsidR="00FF46E4" w:rsidRPr="008C7E8D" w:rsidRDefault="007945B6" w:rsidP="008C7E8D">
      <w:pPr>
        <w:pStyle w:val="a3"/>
        <w:ind w:firstLine="567"/>
        <w:jc w:val="both"/>
        <w:divId w:val="32270577"/>
      </w:pPr>
      <w:r w:rsidRPr="008C7E8D">
        <w:t>2.11.5. Места предоставления муниципальной услуги соответствуют установленным санитарным требованиям и оптимальным условиям работы специалистов.</w:t>
      </w:r>
    </w:p>
    <w:p w:rsidR="00FF46E4" w:rsidRPr="008C7E8D" w:rsidRDefault="007945B6" w:rsidP="008C7E8D">
      <w:pPr>
        <w:pStyle w:val="a3"/>
        <w:ind w:firstLine="567"/>
        <w:jc w:val="both"/>
        <w:divId w:val="32270577"/>
      </w:pPr>
      <w:r w:rsidRPr="008C7E8D">
        <w:rPr>
          <w:color w:val="000000"/>
        </w:rPr>
        <w:t>2.11.6. В помещении отведены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w:t>
      </w:r>
    </w:p>
    <w:p w:rsidR="00FF46E4" w:rsidRPr="008C7E8D" w:rsidRDefault="007945B6" w:rsidP="008C7E8D">
      <w:pPr>
        <w:pStyle w:val="a3"/>
        <w:ind w:firstLine="567"/>
        <w:jc w:val="both"/>
        <w:divId w:val="32270577"/>
      </w:pPr>
      <w:r w:rsidRPr="008C7E8D">
        <w:t>2.12. Показатели доступности и качества муниципальных услуг.</w:t>
      </w:r>
    </w:p>
    <w:p w:rsidR="00FF46E4" w:rsidRPr="008C7E8D" w:rsidRDefault="007945B6" w:rsidP="008C7E8D">
      <w:pPr>
        <w:pStyle w:val="a3"/>
        <w:ind w:firstLine="567"/>
        <w:jc w:val="both"/>
        <w:divId w:val="32270577"/>
      </w:pPr>
      <w:r w:rsidRPr="008C7E8D">
        <w:t>- достоверность предоставляемой информации;</w:t>
      </w:r>
    </w:p>
    <w:p w:rsidR="00FF46E4" w:rsidRPr="008C7E8D" w:rsidRDefault="007945B6" w:rsidP="008C7E8D">
      <w:pPr>
        <w:pStyle w:val="a3"/>
        <w:ind w:firstLine="567"/>
        <w:jc w:val="both"/>
        <w:divId w:val="32270577"/>
      </w:pPr>
      <w:r w:rsidRPr="008C7E8D">
        <w:t>- полнота информирования;</w:t>
      </w:r>
    </w:p>
    <w:p w:rsidR="00FF46E4" w:rsidRPr="008C7E8D" w:rsidRDefault="007945B6" w:rsidP="008C7E8D">
      <w:pPr>
        <w:pStyle w:val="a3"/>
        <w:ind w:firstLine="567"/>
        <w:jc w:val="both"/>
        <w:divId w:val="32270577"/>
      </w:pPr>
      <w:r w:rsidRPr="008C7E8D">
        <w:t>- чёткость в изложении информации;</w:t>
      </w:r>
    </w:p>
    <w:p w:rsidR="00FF46E4" w:rsidRPr="008C7E8D" w:rsidRDefault="007945B6" w:rsidP="008C7E8D">
      <w:pPr>
        <w:pStyle w:val="a3"/>
        <w:ind w:firstLine="567"/>
        <w:jc w:val="both"/>
        <w:divId w:val="32270577"/>
      </w:pPr>
      <w:r w:rsidRPr="008C7E8D">
        <w:t>- оперативность предоставляемой информации;</w:t>
      </w:r>
    </w:p>
    <w:p w:rsidR="00FF46E4" w:rsidRPr="008C7E8D" w:rsidRDefault="007945B6" w:rsidP="008C7E8D">
      <w:pPr>
        <w:pStyle w:val="a3"/>
        <w:ind w:firstLine="567"/>
        <w:jc w:val="both"/>
        <w:divId w:val="32270577"/>
      </w:pPr>
      <w:r w:rsidRPr="008C7E8D">
        <w:t>- удобство и доступность получения информации.</w:t>
      </w:r>
    </w:p>
    <w:p w:rsidR="00FF46E4" w:rsidRPr="008C7E8D" w:rsidRDefault="007945B6" w:rsidP="008C7E8D">
      <w:pPr>
        <w:pStyle w:val="a3"/>
        <w:ind w:firstLine="567"/>
        <w:jc w:val="both"/>
        <w:divId w:val="32270577"/>
      </w:pPr>
      <w:r w:rsidRPr="008C7E8D">
        <w:t>2.13. Порядок информирования о порядке предоставления муниципальной услуги.</w:t>
      </w:r>
    </w:p>
    <w:p w:rsidR="00FF46E4" w:rsidRPr="008C7E8D" w:rsidRDefault="007945B6" w:rsidP="008C7E8D">
      <w:pPr>
        <w:pStyle w:val="a3"/>
        <w:ind w:firstLine="567"/>
        <w:jc w:val="both"/>
        <w:divId w:val="32270577"/>
      </w:pPr>
      <w:r w:rsidRPr="008C7E8D">
        <w:t>Муниципальная услуга предоставляется администрацией Шербакульского городского поселения.</w:t>
      </w:r>
    </w:p>
    <w:p w:rsidR="00FF46E4" w:rsidRPr="008C7E8D" w:rsidRDefault="007945B6" w:rsidP="008C7E8D">
      <w:pPr>
        <w:pStyle w:val="a3"/>
        <w:ind w:firstLine="567"/>
        <w:jc w:val="both"/>
        <w:divId w:val="32270577"/>
      </w:pPr>
      <w:r w:rsidRPr="008C7E8D">
        <w:t xml:space="preserve">Место нахождения Администрации Шербакульского городского поселения: </w:t>
      </w:r>
    </w:p>
    <w:p w:rsidR="00FF46E4" w:rsidRPr="008C7E8D" w:rsidRDefault="007945B6" w:rsidP="008C7E8D">
      <w:pPr>
        <w:pStyle w:val="a3"/>
        <w:ind w:firstLine="567"/>
        <w:jc w:val="both"/>
        <w:divId w:val="32270577"/>
      </w:pPr>
      <w:r w:rsidRPr="008C7E8D">
        <w:t xml:space="preserve">646714, Российская Федерация, Омская область, Шербакульский район, </w:t>
      </w:r>
      <w:proofErr w:type="spellStart"/>
      <w:r w:rsidRPr="008C7E8D">
        <w:t>р.п</w:t>
      </w:r>
      <w:proofErr w:type="gramStart"/>
      <w:r w:rsidRPr="008C7E8D">
        <w:t>.Ш</w:t>
      </w:r>
      <w:proofErr w:type="gramEnd"/>
      <w:r w:rsidRPr="008C7E8D">
        <w:t>ербакуль</w:t>
      </w:r>
      <w:proofErr w:type="spellEnd"/>
      <w:r w:rsidRPr="008C7E8D">
        <w:t xml:space="preserve"> площадь Гуртьева 5А</w:t>
      </w:r>
    </w:p>
    <w:p w:rsidR="00FF46E4" w:rsidRPr="008C7E8D" w:rsidRDefault="007945B6" w:rsidP="008C7E8D">
      <w:pPr>
        <w:pStyle w:val="a3"/>
        <w:ind w:firstLine="567"/>
        <w:jc w:val="both"/>
        <w:divId w:val="32270577"/>
      </w:pPr>
      <w:r w:rsidRPr="008C7E8D">
        <w:t>Контактный телефон: (38177) 2-11-02 2-10-86</w:t>
      </w:r>
    </w:p>
    <w:p w:rsidR="00FF46E4" w:rsidRPr="008C7E8D" w:rsidRDefault="007945B6" w:rsidP="008C7E8D">
      <w:pPr>
        <w:pStyle w:val="a3"/>
        <w:ind w:firstLine="567"/>
        <w:jc w:val="both"/>
        <w:divId w:val="32270577"/>
      </w:pPr>
      <w:r w:rsidRPr="008C7E8D">
        <w:lastRenderedPageBreak/>
        <w:t>Адрес электронной почты: SherbakylskoeGP@inbox.ru.</w:t>
      </w:r>
    </w:p>
    <w:p w:rsidR="00FF46E4" w:rsidRPr="008C7E8D" w:rsidRDefault="007945B6" w:rsidP="008C7E8D">
      <w:pPr>
        <w:pStyle w:val="consplusnormal"/>
        <w:ind w:firstLine="567"/>
        <w:jc w:val="both"/>
        <w:divId w:val="32270577"/>
        <w:rPr>
          <w:rFonts w:ascii="Times New Roman" w:hAnsi="Times New Roman" w:cs="Times New Roman"/>
        </w:rPr>
      </w:pPr>
      <w:r w:rsidRPr="008C7E8D">
        <w:rPr>
          <w:rFonts w:ascii="Times New Roman" w:hAnsi="Times New Roman" w:cs="Times New Roman"/>
          <w:sz w:val="24"/>
          <w:szCs w:val="24"/>
        </w:rPr>
        <w:t>График работы:</w:t>
      </w:r>
    </w:p>
    <w:tbl>
      <w:tblPr>
        <w:tblW w:w="9540" w:type="dxa"/>
        <w:tblCellMar>
          <w:left w:w="0" w:type="dxa"/>
          <w:right w:w="0" w:type="dxa"/>
        </w:tblCellMar>
        <w:tblLook w:val="04A0" w:firstRow="1" w:lastRow="0" w:firstColumn="1" w:lastColumn="0" w:noHBand="0" w:noVBand="1"/>
      </w:tblPr>
      <w:tblGrid>
        <w:gridCol w:w="1890"/>
        <w:gridCol w:w="7650"/>
      </w:tblGrid>
      <w:tr w:rsidR="00FF46E4" w:rsidRPr="008C7E8D">
        <w:trPr>
          <w:divId w:val="32270577"/>
          <w:trHeight w:val="360"/>
        </w:trPr>
        <w:tc>
          <w:tcPr>
            <w:tcW w:w="189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F46E4" w:rsidRPr="008C7E8D" w:rsidRDefault="007945B6" w:rsidP="008C7E8D">
            <w:pPr>
              <w:pStyle w:val="consplusnormal"/>
              <w:ind w:firstLine="567"/>
              <w:jc w:val="both"/>
              <w:rPr>
                <w:rFonts w:ascii="Times New Roman" w:hAnsi="Times New Roman" w:cs="Times New Roman"/>
              </w:rPr>
            </w:pPr>
            <w:r w:rsidRPr="008C7E8D">
              <w:rPr>
                <w:rFonts w:ascii="Times New Roman" w:hAnsi="Times New Roman" w:cs="Times New Roman"/>
                <w:sz w:val="24"/>
                <w:szCs w:val="24"/>
              </w:rPr>
              <w:t>Понедельник – вторни</w:t>
            </w:r>
            <w:proofErr w:type="gramStart"/>
            <w:r w:rsidRPr="008C7E8D">
              <w:rPr>
                <w:rFonts w:ascii="Times New Roman" w:hAnsi="Times New Roman" w:cs="Times New Roman"/>
                <w:sz w:val="24"/>
                <w:szCs w:val="24"/>
              </w:rPr>
              <w:t>к-</w:t>
            </w:r>
            <w:proofErr w:type="gramEnd"/>
            <w:r w:rsidRPr="008C7E8D">
              <w:rPr>
                <w:rFonts w:ascii="Times New Roman" w:hAnsi="Times New Roman" w:cs="Times New Roman"/>
              </w:rPr>
              <w:br/>
            </w:r>
            <w:r w:rsidRPr="008C7E8D">
              <w:rPr>
                <w:rFonts w:ascii="Times New Roman" w:hAnsi="Times New Roman" w:cs="Times New Roman"/>
                <w:sz w:val="24"/>
                <w:szCs w:val="24"/>
              </w:rPr>
              <w:t xml:space="preserve">пятница </w:t>
            </w:r>
          </w:p>
        </w:tc>
        <w:tc>
          <w:tcPr>
            <w:tcW w:w="76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F46E4" w:rsidRPr="008C7E8D" w:rsidRDefault="007945B6" w:rsidP="008C7E8D">
            <w:pPr>
              <w:pStyle w:val="consplusnormal"/>
              <w:ind w:firstLine="567"/>
              <w:jc w:val="both"/>
              <w:rPr>
                <w:rFonts w:ascii="Times New Roman" w:hAnsi="Times New Roman" w:cs="Times New Roman"/>
              </w:rPr>
            </w:pPr>
            <w:r w:rsidRPr="008C7E8D">
              <w:rPr>
                <w:rFonts w:ascii="Times New Roman" w:hAnsi="Times New Roman" w:cs="Times New Roman"/>
                <w:sz w:val="24"/>
                <w:szCs w:val="24"/>
              </w:rPr>
              <w:t xml:space="preserve">08 часов 30 минут - 18 часов 00 минут (перерыв с 12 часов 30 минут до 14 часов) </w:t>
            </w:r>
          </w:p>
          <w:p w:rsidR="00FF46E4" w:rsidRPr="008C7E8D" w:rsidRDefault="007945B6" w:rsidP="008C7E8D">
            <w:pPr>
              <w:pStyle w:val="consplusnormal"/>
              <w:ind w:firstLine="567"/>
              <w:jc w:val="both"/>
              <w:rPr>
                <w:rFonts w:ascii="Times New Roman" w:hAnsi="Times New Roman" w:cs="Times New Roman"/>
              </w:rPr>
            </w:pPr>
            <w:proofErr w:type="gramStart"/>
            <w:r w:rsidRPr="008C7E8D">
              <w:rPr>
                <w:rFonts w:ascii="Times New Roman" w:hAnsi="Times New Roman" w:cs="Times New Roman"/>
                <w:sz w:val="24"/>
                <w:szCs w:val="24"/>
              </w:rPr>
              <w:t xml:space="preserve">08 часов 30 минут - 18 часов 00 минут (перерыв с 12 часов 30 минут до 14 час 08 часов 30 минут - 18 часов 00 минут (перерыв с 12 часов 30 минут до 14 часов) </w:t>
            </w:r>
            <w:proofErr w:type="gramEnd"/>
          </w:p>
        </w:tc>
      </w:tr>
    </w:tbl>
    <w:p w:rsidR="00FF46E4" w:rsidRPr="008C7E8D" w:rsidRDefault="007945B6" w:rsidP="008C7E8D">
      <w:pPr>
        <w:pStyle w:val="a3"/>
        <w:ind w:firstLine="567"/>
        <w:jc w:val="both"/>
        <w:divId w:val="32270577"/>
      </w:pPr>
      <w:r w:rsidRPr="008C7E8D">
        <w:t xml:space="preserve">2.14. Информационное обеспечение по предоставлению муниципальной услуги осуществляется администрацией поселения. Информация о муниципальной услуге с использованием федеральной государственной информационной системой “Единый портал государственных и муниципальных услуг (функций)” взаимодействия информационных систем администрации Шербакульского городского поселения с федеральной государственной информационной системой “Единый портал государственных и муниципальных услуг (функций)” </w:t>
      </w:r>
    </w:p>
    <w:p w:rsidR="00FF46E4" w:rsidRPr="008C7E8D" w:rsidRDefault="007945B6" w:rsidP="008C7E8D">
      <w:pPr>
        <w:pStyle w:val="a3"/>
        <w:ind w:firstLine="567"/>
        <w:jc w:val="both"/>
        <w:divId w:val="32270577"/>
      </w:pPr>
      <w:r w:rsidRPr="008C7E8D">
        <w:t xml:space="preserve">2.15. </w:t>
      </w:r>
      <w:proofErr w:type="gramStart"/>
      <w:r w:rsidRPr="008C7E8D">
        <w:t xml:space="preserve">Публичное письменное информирование может осуществляться </w:t>
      </w:r>
      <w:proofErr w:type="spellStart"/>
      <w:r w:rsidRPr="008C7E8D">
        <w:t>путем</w:t>
      </w:r>
      <w:proofErr w:type="spellEnd"/>
      <w:r w:rsidRPr="008C7E8D">
        <w:t xml:space="preserve"> публикации информационных материалов в СМИ, размещение на официальном сайте МО Шербакульский муниципальный район” в сети Интернет (наименование услуги; наименование органа, предоставляющего данную муниципальную услугу; способы предоставления услуги; сведения о месте, в котором можно получить информацию о предоставлении услуги; срок предоставления услуги), </w:t>
      </w:r>
      <w:proofErr w:type="spellStart"/>
      <w:r w:rsidRPr="008C7E8D">
        <w:t>путем</w:t>
      </w:r>
      <w:proofErr w:type="spellEnd"/>
      <w:r w:rsidRPr="008C7E8D">
        <w:t xml:space="preserve"> использования информационных стендов. </w:t>
      </w:r>
      <w:proofErr w:type="gramEnd"/>
    </w:p>
    <w:p w:rsidR="00FF46E4" w:rsidRPr="008C7E8D" w:rsidRDefault="007945B6" w:rsidP="008C7E8D">
      <w:pPr>
        <w:pStyle w:val="a3"/>
        <w:ind w:firstLine="567"/>
        <w:jc w:val="both"/>
        <w:divId w:val="32270577"/>
      </w:pPr>
      <w:r w:rsidRPr="008C7E8D">
        <w:t xml:space="preserve">2.16. </w:t>
      </w:r>
      <w:r w:rsidRPr="008C7E8D">
        <w:rPr>
          <w:color w:val="000000"/>
        </w:rPr>
        <w:t xml:space="preserve">Информация о порядке предоставления муниципальной услуги представляется заявителю должностными лицами Администрации на личном </w:t>
      </w:r>
      <w:proofErr w:type="spellStart"/>
      <w:r w:rsidRPr="008C7E8D">
        <w:rPr>
          <w:color w:val="000000"/>
        </w:rPr>
        <w:t>приеме</w:t>
      </w:r>
      <w:proofErr w:type="spellEnd"/>
      <w:r w:rsidRPr="008C7E8D">
        <w:rPr>
          <w:color w:val="000000"/>
        </w:rPr>
        <w:t>, с использованием сети Интернет (в том числе электронной почты), информационных стендов, в письменной форме на основании письменного обращения.</w:t>
      </w:r>
    </w:p>
    <w:p w:rsidR="00FF46E4" w:rsidRPr="008C7E8D" w:rsidRDefault="007945B6" w:rsidP="008C7E8D">
      <w:pPr>
        <w:pStyle w:val="a3"/>
        <w:ind w:firstLine="567"/>
        <w:jc w:val="both"/>
        <w:divId w:val="32270577"/>
      </w:pPr>
      <w:r w:rsidRPr="008C7E8D">
        <w:t>Информация об исполнении муниципальной услуги предоставляется непосредственно в помещении Администрации. Информация о порядке и процедуре исполнения муниципальной услуги предоставляется бесплатно.</w:t>
      </w:r>
    </w:p>
    <w:p w:rsidR="00FF46E4" w:rsidRPr="008C7E8D" w:rsidRDefault="007945B6" w:rsidP="008C7E8D">
      <w:pPr>
        <w:pStyle w:val="a3"/>
        <w:ind w:firstLine="567"/>
        <w:jc w:val="both"/>
        <w:divId w:val="32270577"/>
      </w:pPr>
      <w:r w:rsidRPr="008C7E8D">
        <w:t xml:space="preserve">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FF46E4" w:rsidRPr="008C7E8D" w:rsidRDefault="007945B6" w:rsidP="008C7E8D">
      <w:pPr>
        <w:pStyle w:val="a3"/>
        <w:ind w:firstLine="567"/>
        <w:jc w:val="both"/>
        <w:divId w:val="32270577"/>
      </w:pPr>
      <w:r w:rsidRPr="008C7E8D">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w:t>
      </w:r>
      <w:proofErr w:type="spellStart"/>
      <w:r w:rsidRPr="008C7E8D">
        <w:t>переведен</w:t>
      </w:r>
      <w:proofErr w:type="spellEnd"/>
      <w:r w:rsidRPr="008C7E8D">
        <w:t xml:space="preserve">) на другое должностное лицо или же обратившемуся гражданину должен быть </w:t>
      </w:r>
      <w:proofErr w:type="spellStart"/>
      <w:r w:rsidRPr="008C7E8D">
        <w:t>сообщен</w:t>
      </w:r>
      <w:proofErr w:type="spellEnd"/>
      <w:r w:rsidRPr="008C7E8D">
        <w:t xml:space="preserve"> телефонный номер, по которому можно получить необходимую информацию.</w:t>
      </w:r>
    </w:p>
    <w:p w:rsidR="00FF46E4" w:rsidRPr="008C7E8D" w:rsidRDefault="007945B6" w:rsidP="008C7E8D">
      <w:pPr>
        <w:pStyle w:val="nospacing"/>
        <w:spacing w:line="240" w:lineRule="auto"/>
        <w:divId w:val="32270577"/>
        <w:rPr>
          <w:sz w:val="24"/>
          <w:szCs w:val="24"/>
        </w:rPr>
      </w:pPr>
      <w:r w:rsidRPr="008C7E8D">
        <w:rPr>
          <w:sz w:val="24"/>
          <w:szCs w:val="24"/>
        </w:rPr>
        <w:t>Специалисты Администрации в обязательном порядке информируют заявителя:</w:t>
      </w:r>
      <w:r w:rsidRPr="008C7E8D">
        <w:rPr>
          <w:rStyle w:val="-"/>
          <w:b w:val="0"/>
          <w:bCs w:val="0"/>
          <w:sz w:val="24"/>
          <w:szCs w:val="24"/>
        </w:rPr>
        <w:t xml:space="preserve"> </w:t>
      </w:r>
    </w:p>
    <w:p w:rsidR="00FF46E4" w:rsidRPr="008C7E8D" w:rsidRDefault="007945B6" w:rsidP="008C7E8D">
      <w:pPr>
        <w:pStyle w:val="nospacing"/>
        <w:spacing w:line="240" w:lineRule="auto"/>
        <w:divId w:val="32270577"/>
        <w:rPr>
          <w:sz w:val="24"/>
          <w:szCs w:val="24"/>
        </w:rPr>
      </w:pPr>
      <w:r w:rsidRPr="008C7E8D">
        <w:rPr>
          <w:sz w:val="20"/>
          <w:szCs w:val="20"/>
        </w:rPr>
        <w:sym w:font="Symbol" w:char="F02D"/>
      </w:r>
      <w:r w:rsidRPr="008C7E8D">
        <w:rPr>
          <w:sz w:val="14"/>
          <w:szCs w:val="14"/>
        </w:rPr>
        <w:t xml:space="preserve">        </w:t>
      </w:r>
      <w:r w:rsidRPr="008C7E8D">
        <w:rPr>
          <w:sz w:val="24"/>
          <w:szCs w:val="24"/>
        </w:rPr>
        <w:t>об отказе в исполнении предоставлении муниципальной услуги;</w:t>
      </w:r>
    </w:p>
    <w:p w:rsidR="00FF46E4" w:rsidRPr="008C7E8D" w:rsidRDefault="007945B6" w:rsidP="008C7E8D">
      <w:pPr>
        <w:pStyle w:val="a3"/>
        <w:ind w:firstLine="567"/>
        <w:jc w:val="both"/>
        <w:divId w:val="32270577"/>
      </w:pPr>
      <w:r w:rsidRPr="008C7E8D">
        <w:sym w:font="Symbol" w:char="F02D"/>
      </w:r>
      <w:r w:rsidRPr="008C7E8D">
        <w:rPr>
          <w:sz w:val="14"/>
          <w:szCs w:val="14"/>
        </w:rPr>
        <w:t xml:space="preserve">        </w:t>
      </w:r>
      <w:r w:rsidRPr="008C7E8D">
        <w:t>о сроке завершения оформления документов и возможности их получения.</w:t>
      </w:r>
    </w:p>
    <w:p w:rsidR="00FF46E4" w:rsidRPr="008C7E8D" w:rsidRDefault="007945B6" w:rsidP="008C7E8D">
      <w:pPr>
        <w:pStyle w:val="a3"/>
        <w:ind w:firstLine="567"/>
        <w:jc w:val="both"/>
        <w:divId w:val="32270577"/>
      </w:pPr>
      <w:r w:rsidRPr="008C7E8D">
        <w:t xml:space="preserve">Информация о сроке завершения оформления документов и возможности их получения заявителю сообщается при подаче документов. В любое время с момента </w:t>
      </w:r>
      <w:proofErr w:type="spellStart"/>
      <w:r w:rsidRPr="008C7E8D">
        <w:t>приема</w:t>
      </w:r>
      <w:proofErr w:type="spellEnd"/>
      <w:r w:rsidRPr="008C7E8D">
        <w:t xml:space="preserve">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Для получения сведений о ходе предоставления муниципальной услуги заявителем указываются (называются) дата и входящий номер, проставленные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proofErr w:type="spellStart"/>
      <w:r w:rsidRPr="008C7E8D">
        <w:lastRenderedPageBreak/>
        <w:t>III</w:t>
      </w:r>
      <w:proofErr w:type="spellEnd"/>
      <w:r w:rsidRPr="008C7E8D">
        <w:t>. Состав, последовательность и сроки выполнения административных действий, требования к порядку их исполнения</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3.1. Предоставление муниципальной услуги включает в себя следующие административные процедуры:</w:t>
      </w:r>
    </w:p>
    <w:p w:rsidR="00FF46E4" w:rsidRPr="008C7E8D" w:rsidRDefault="007945B6" w:rsidP="008C7E8D">
      <w:pPr>
        <w:pStyle w:val="a3"/>
        <w:ind w:firstLine="567"/>
        <w:jc w:val="both"/>
        <w:divId w:val="32270577"/>
      </w:pPr>
      <w:r w:rsidRPr="008C7E8D">
        <w:t>- устное обращение или подача заявления о предоставлении муниципальной услуги;</w:t>
      </w:r>
    </w:p>
    <w:p w:rsidR="00FF46E4" w:rsidRPr="008C7E8D" w:rsidRDefault="007945B6" w:rsidP="008C7E8D">
      <w:pPr>
        <w:pStyle w:val="a3"/>
        <w:ind w:firstLine="567"/>
        <w:jc w:val="both"/>
        <w:divId w:val="32270577"/>
      </w:pPr>
      <w:r w:rsidRPr="008C7E8D">
        <w:t>- подписание специалистом Администрации или Главой Шербакульского городского поселения соответствующего документа, необходимого заявителю;</w:t>
      </w:r>
    </w:p>
    <w:p w:rsidR="00FF46E4" w:rsidRPr="008C7E8D" w:rsidRDefault="007945B6" w:rsidP="008C7E8D">
      <w:pPr>
        <w:pStyle w:val="a3"/>
        <w:ind w:firstLine="567"/>
        <w:jc w:val="both"/>
        <w:divId w:val="32270577"/>
      </w:pPr>
      <w:r w:rsidRPr="008C7E8D">
        <w:t>- получение заявителем документа;</w:t>
      </w:r>
    </w:p>
    <w:p w:rsidR="00FF46E4" w:rsidRPr="008C7E8D" w:rsidRDefault="007945B6" w:rsidP="008C7E8D">
      <w:pPr>
        <w:pStyle w:val="a3"/>
        <w:ind w:firstLine="567"/>
        <w:jc w:val="both"/>
        <w:divId w:val="32270577"/>
      </w:pPr>
      <w:r w:rsidRPr="008C7E8D">
        <w:t xml:space="preserve">3.2. Подписание специалистом Администрации или Главой копий лицевого счёта, выписки из </w:t>
      </w:r>
      <w:proofErr w:type="spellStart"/>
      <w:r w:rsidRPr="008C7E8D">
        <w:t>похозяйственной</w:t>
      </w:r>
      <w:proofErr w:type="spellEnd"/>
      <w:r w:rsidRPr="008C7E8D">
        <w:t xml:space="preserve"> книги, справок и иных документов.</w:t>
      </w:r>
    </w:p>
    <w:p w:rsidR="00FF46E4" w:rsidRPr="008C7E8D" w:rsidRDefault="007945B6" w:rsidP="008C7E8D">
      <w:pPr>
        <w:pStyle w:val="a3"/>
        <w:ind w:firstLine="567"/>
        <w:jc w:val="both"/>
        <w:divId w:val="32270577"/>
      </w:pPr>
      <w:r w:rsidRPr="008C7E8D">
        <w:t xml:space="preserve">Основанием для административной процедуры является обращение гражданина в Администрацию с просьбой о выдачи копии лицевого счёта, выписки из </w:t>
      </w:r>
      <w:proofErr w:type="spellStart"/>
      <w:r w:rsidRPr="008C7E8D">
        <w:t>похозяйственной</w:t>
      </w:r>
      <w:proofErr w:type="spellEnd"/>
      <w:r w:rsidRPr="008C7E8D">
        <w:t xml:space="preserve"> книги, справок и иных документов.</w:t>
      </w:r>
    </w:p>
    <w:p w:rsidR="00FF46E4" w:rsidRPr="008C7E8D" w:rsidRDefault="007945B6" w:rsidP="008C7E8D">
      <w:pPr>
        <w:pStyle w:val="a3"/>
        <w:ind w:firstLine="567"/>
        <w:jc w:val="both"/>
        <w:divId w:val="32270577"/>
      </w:pPr>
      <w:r w:rsidRPr="008C7E8D">
        <w:t xml:space="preserve">Ответственный за выдачу справок, копий лицевого счёта, выписок из похозяйственного учёта и других документов регистрирует исходящий документ, проставляет на заявлении оттиск штампа (по необходимости) исходящей корреспонденции администрации и вписывает номер и дату исходящего документа, в соответствии с журналом регистрации исходящих документов похозяйственного </w:t>
      </w:r>
      <w:proofErr w:type="spellStart"/>
      <w:r w:rsidRPr="008C7E8D">
        <w:t>учета</w:t>
      </w:r>
      <w:proofErr w:type="spellEnd"/>
      <w:r w:rsidRPr="008C7E8D">
        <w:t>.</w:t>
      </w:r>
    </w:p>
    <w:p w:rsidR="00FF46E4" w:rsidRPr="008C7E8D" w:rsidRDefault="007945B6" w:rsidP="008C7E8D">
      <w:pPr>
        <w:pStyle w:val="a3"/>
        <w:ind w:firstLine="567"/>
        <w:jc w:val="both"/>
        <w:divId w:val="32270577"/>
      </w:pPr>
      <w:r w:rsidRPr="008C7E8D">
        <w:t>Максимальное время, затраченное на административную процедуру, не должно превышать 5 минут на одного заявителя.</w:t>
      </w:r>
    </w:p>
    <w:p w:rsidR="00FF46E4" w:rsidRPr="008C7E8D" w:rsidRDefault="007945B6" w:rsidP="008C7E8D">
      <w:pPr>
        <w:pStyle w:val="a3"/>
        <w:ind w:firstLine="567"/>
        <w:jc w:val="both"/>
        <w:divId w:val="32270577"/>
      </w:pPr>
      <w:r w:rsidRPr="008C7E8D">
        <w:t xml:space="preserve">3.3. Получение заявителем копии лицевого счёта, выписки из </w:t>
      </w:r>
      <w:proofErr w:type="spellStart"/>
      <w:r w:rsidRPr="008C7E8D">
        <w:t>похозяйственной</w:t>
      </w:r>
      <w:proofErr w:type="spellEnd"/>
      <w:r w:rsidRPr="008C7E8D">
        <w:t xml:space="preserve"> книги, справок и иных документов.</w:t>
      </w:r>
    </w:p>
    <w:p w:rsidR="00FF46E4" w:rsidRPr="008C7E8D" w:rsidRDefault="007945B6" w:rsidP="008C7E8D">
      <w:pPr>
        <w:pStyle w:val="a3"/>
        <w:ind w:firstLine="567"/>
        <w:jc w:val="both"/>
        <w:divId w:val="32270577"/>
      </w:pPr>
      <w:r w:rsidRPr="008C7E8D">
        <w:t xml:space="preserve">Основанием для административной процедуры является подписанная справка, выписка из похозяйственного </w:t>
      </w:r>
      <w:proofErr w:type="spellStart"/>
      <w:r w:rsidRPr="008C7E8D">
        <w:t>учета</w:t>
      </w:r>
      <w:proofErr w:type="spellEnd"/>
      <w:r w:rsidRPr="008C7E8D">
        <w:t xml:space="preserve">, копия лицевого счёта и других документов похозяйственного </w:t>
      </w:r>
      <w:proofErr w:type="spellStart"/>
      <w:r w:rsidRPr="008C7E8D">
        <w:t>учета</w:t>
      </w:r>
      <w:proofErr w:type="spellEnd"/>
      <w:r w:rsidRPr="008C7E8D">
        <w:t xml:space="preserve"> Главой Шербакульского городского поселения или специалистом Администрации Шербакульского городского поселения. Заявитель расписывается в журнале выдачи документов похозяйственного </w:t>
      </w:r>
      <w:proofErr w:type="spellStart"/>
      <w:r w:rsidRPr="008C7E8D">
        <w:t>учета</w:t>
      </w:r>
      <w:proofErr w:type="spellEnd"/>
      <w:r w:rsidRPr="008C7E8D">
        <w:t xml:space="preserve"> после получения документов на руки</w:t>
      </w:r>
    </w:p>
    <w:p w:rsidR="00713AB7" w:rsidRDefault="007945B6" w:rsidP="008C7E8D">
      <w:pPr>
        <w:pStyle w:val="a3"/>
        <w:ind w:firstLine="567"/>
        <w:jc w:val="both"/>
        <w:divId w:val="32270577"/>
      </w:pPr>
      <w:r w:rsidRPr="008C7E8D">
        <w:t>Максимальное время, затраченное на административную процедуру не должно превышать 5 минут на одного посетителя.</w:t>
      </w:r>
    </w:p>
    <w:p w:rsidR="00713AB7" w:rsidRPr="00713AB7" w:rsidRDefault="00713AB7" w:rsidP="00713AB7">
      <w:pPr>
        <w:pStyle w:val="a3"/>
        <w:ind w:firstLine="567"/>
        <w:jc w:val="both"/>
        <w:divId w:val="32270577"/>
        <w:rPr>
          <w:color w:val="FF0000"/>
        </w:rPr>
      </w:pPr>
      <w:r w:rsidRPr="00713AB7">
        <w:rPr>
          <w:color w:val="FF0000"/>
        </w:rPr>
        <w:t xml:space="preserve">3.4. </w:t>
      </w:r>
      <w:r w:rsidR="007945B6" w:rsidRPr="00713AB7">
        <w:rPr>
          <w:color w:val="FF0000"/>
        </w:rPr>
        <w:t xml:space="preserve"> </w:t>
      </w:r>
      <w:r w:rsidRPr="00713AB7">
        <w:rPr>
          <w:color w:val="FF0000"/>
        </w:rPr>
        <w:t>Предоставления государственной услуги в упреждающем режиме (</w:t>
      </w:r>
      <w:proofErr w:type="spellStart"/>
      <w:r w:rsidRPr="00713AB7">
        <w:rPr>
          <w:color w:val="FF0000"/>
        </w:rPr>
        <w:t>проактивном</w:t>
      </w:r>
      <w:proofErr w:type="spellEnd"/>
      <w:r w:rsidRPr="00713AB7">
        <w:rPr>
          <w:color w:val="FF0000"/>
        </w:rPr>
        <w:t>) режиме не предусмотрено.</w:t>
      </w:r>
    </w:p>
    <w:p w:rsidR="00FF46E4" w:rsidRDefault="00713AB7" w:rsidP="00713AB7">
      <w:pPr>
        <w:pStyle w:val="a3"/>
        <w:ind w:firstLine="567"/>
        <w:jc w:val="both"/>
        <w:divId w:val="32270577"/>
        <w:rPr>
          <w:color w:val="FF0000"/>
        </w:rPr>
      </w:pPr>
      <w:r w:rsidRPr="00713AB7">
        <w:rPr>
          <w:color w:val="FF0000"/>
        </w:rPr>
        <w:t xml:space="preserve">Варианты предоставления государственной услуги, включающие порядок предоставления указанной услуги отдельным категориям заявителей, </w:t>
      </w:r>
      <w:proofErr w:type="spellStart"/>
      <w:r w:rsidRPr="00713AB7">
        <w:rPr>
          <w:color w:val="FF0000"/>
        </w:rPr>
        <w:t>объединенных</w:t>
      </w:r>
      <w:proofErr w:type="spellEnd"/>
      <w:r w:rsidRPr="00713AB7">
        <w:rPr>
          <w:color w:val="FF0000"/>
        </w:rPr>
        <w:t xml:space="preserve"> общими признаками, в том числе в отношении государственной услуги, за получением которого они обратились, не предусмотрены.</w:t>
      </w:r>
    </w:p>
    <w:p w:rsidR="00FF46E4" w:rsidRPr="008C7E8D" w:rsidRDefault="00713AB7" w:rsidP="008C7E8D">
      <w:pPr>
        <w:pStyle w:val="a3"/>
        <w:ind w:firstLine="567"/>
        <w:jc w:val="both"/>
        <w:divId w:val="32270577"/>
      </w:pPr>
      <w:r w:rsidRPr="00713AB7">
        <w:rPr>
          <w:color w:val="FF0000"/>
        </w:rPr>
        <w:t xml:space="preserve">(пункт </w:t>
      </w:r>
      <w:r>
        <w:rPr>
          <w:color w:val="FF0000"/>
        </w:rPr>
        <w:t>3.4.</w:t>
      </w:r>
      <w:r w:rsidRPr="00713AB7">
        <w:rPr>
          <w:color w:val="FF0000"/>
        </w:rPr>
        <w:t xml:space="preserve">  введён постановлением от </w:t>
      </w:r>
      <w:proofErr w:type="spellStart"/>
      <w:proofErr w:type="gramStart"/>
      <w:r w:rsidRPr="00713AB7">
        <w:rPr>
          <w:color w:val="FF0000"/>
        </w:rPr>
        <w:t>от</w:t>
      </w:r>
      <w:proofErr w:type="spellEnd"/>
      <w:proofErr w:type="gramEnd"/>
      <w:r w:rsidRPr="00713AB7">
        <w:rPr>
          <w:color w:val="FF0000"/>
        </w:rPr>
        <w:t xml:space="preserve"> 25.08.2021 г. № 45-п</w:t>
      </w:r>
      <w:r>
        <w:rPr>
          <w:color w:val="FF0000"/>
        </w:rPr>
        <w:t>)</w:t>
      </w:r>
      <w:bookmarkStart w:id="0" w:name="_GoBack"/>
      <w:bookmarkEnd w:id="0"/>
    </w:p>
    <w:p w:rsidR="00FF46E4" w:rsidRPr="008C7E8D" w:rsidRDefault="007945B6" w:rsidP="008C7E8D">
      <w:pPr>
        <w:pStyle w:val="a3"/>
        <w:ind w:firstLine="567"/>
        <w:jc w:val="both"/>
        <w:divId w:val="32270577"/>
      </w:pPr>
      <w:proofErr w:type="spellStart"/>
      <w:r w:rsidRPr="008C7E8D">
        <w:t>IV</w:t>
      </w:r>
      <w:proofErr w:type="spellEnd"/>
      <w:r w:rsidRPr="008C7E8D">
        <w:t xml:space="preserve">. Формы </w:t>
      </w:r>
      <w:proofErr w:type="gramStart"/>
      <w:r w:rsidRPr="008C7E8D">
        <w:t>контроля за</w:t>
      </w:r>
      <w:proofErr w:type="gramEnd"/>
      <w:r w:rsidRPr="008C7E8D">
        <w:t xml:space="preserve"> исполнением административного регламента</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xml:space="preserve">4.1. Текущий </w:t>
      </w:r>
      <w:proofErr w:type="gramStart"/>
      <w:r w:rsidRPr="008C7E8D">
        <w:t>контроль за</w:t>
      </w:r>
      <w:proofErr w:type="gramEnd"/>
      <w:r w:rsidRPr="008C7E8D">
        <w:t xml:space="preserve"> соблюдением последовательности действий, </w:t>
      </w:r>
      <w:proofErr w:type="spellStart"/>
      <w:r w:rsidRPr="008C7E8D">
        <w:t>определенных</w:t>
      </w:r>
      <w:proofErr w:type="spellEnd"/>
      <w:r w:rsidRPr="008C7E8D">
        <w:t xml:space="preserve"> административными процедурами по исполнению муниципальной функции осуществляется Главой городского поселения. </w:t>
      </w:r>
    </w:p>
    <w:p w:rsidR="00FF46E4" w:rsidRPr="008C7E8D" w:rsidRDefault="007945B6" w:rsidP="008C7E8D">
      <w:pPr>
        <w:pStyle w:val="a3"/>
        <w:ind w:firstLine="567"/>
        <w:jc w:val="both"/>
        <w:divId w:val="32270577"/>
      </w:pPr>
      <w:r w:rsidRPr="008C7E8D">
        <w:t xml:space="preserve">4.2. Текущий контроль осуществляется </w:t>
      </w:r>
      <w:proofErr w:type="spellStart"/>
      <w:r w:rsidRPr="008C7E8D">
        <w:t>путем</w:t>
      </w:r>
      <w:proofErr w:type="spellEnd"/>
      <w:r w:rsidRPr="008C7E8D">
        <w:t xml:space="preserve"> проведения проверок соблюдения и исполнения специалистами Администрации, участвующими в исполнении предоставлении муниципальной услуги, положений настоящего Административного регламента, иных нормативных правовых актов Российской Федерации, субъекта Российской Федерации.</w:t>
      </w:r>
    </w:p>
    <w:p w:rsidR="00FF46E4" w:rsidRPr="008C7E8D" w:rsidRDefault="007945B6" w:rsidP="008C7E8D">
      <w:pPr>
        <w:pStyle w:val="a3"/>
        <w:ind w:firstLine="567"/>
        <w:jc w:val="both"/>
        <w:divId w:val="32270577"/>
      </w:pPr>
      <w:r w:rsidRPr="008C7E8D">
        <w:t>4.3. Проверки полноты и качества предоставления муниципальной услуги осуществляются на основании распоряжений Главы Шербакульского городского поселения.</w:t>
      </w:r>
    </w:p>
    <w:p w:rsidR="00FF46E4" w:rsidRPr="008C7E8D" w:rsidRDefault="007945B6" w:rsidP="008C7E8D">
      <w:pPr>
        <w:pStyle w:val="a3"/>
        <w:ind w:firstLine="567"/>
        <w:jc w:val="both"/>
        <w:divId w:val="32270577"/>
      </w:pPr>
      <w:r w:rsidRPr="008C7E8D">
        <w:lastRenderedPageBreak/>
        <w:t>4.4. Персональная ответственность специалистов закрепляется в их должностных обязанностях в соответствии с требованиями законодательства.</w:t>
      </w:r>
    </w:p>
    <w:p w:rsidR="00FF46E4" w:rsidRPr="008C7E8D" w:rsidRDefault="007945B6" w:rsidP="008C7E8D">
      <w:pPr>
        <w:pStyle w:val="a3"/>
        <w:ind w:firstLine="567"/>
        <w:jc w:val="both"/>
        <w:divId w:val="32270577"/>
      </w:pPr>
      <w:r w:rsidRPr="008C7E8D">
        <w:t> </w:t>
      </w:r>
    </w:p>
    <w:p w:rsidR="006A4AFC" w:rsidRPr="006A4AFC" w:rsidRDefault="006A4AFC" w:rsidP="006A4AFC">
      <w:pPr>
        <w:pStyle w:val="ConsPlusNormal0"/>
        <w:jc w:val="center"/>
        <w:divId w:val="32270577"/>
        <w:rPr>
          <w:color w:val="FF0000"/>
        </w:rPr>
      </w:pPr>
      <w:r w:rsidRPr="006A4AFC">
        <w:rPr>
          <w:color w:val="FF0000"/>
        </w:rPr>
        <w:t>Раздел V. Досудебный (внесудебный) порядок обжалования решений</w:t>
      </w:r>
    </w:p>
    <w:p w:rsidR="006A4AFC" w:rsidRPr="006A4AFC" w:rsidRDefault="006A4AFC" w:rsidP="006A4AFC">
      <w:pPr>
        <w:pStyle w:val="ConsPlusNormal0"/>
        <w:jc w:val="center"/>
        <w:divId w:val="32270577"/>
        <w:rPr>
          <w:color w:val="FF0000"/>
        </w:rPr>
      </w:pPr>
      <w:r w:rsidRPr="006A4AFC">
        <w:rPr>
          <w:color w:val="FF0000"/>
        </w:rPr>
        <w:t>и действий (бездействия) Администрации, а также должностных лиц,</w:t>
      </w:r>
    </w:p>
    <w:p w:rsidR="006A4AFC" w:rsidRPr="006A4AFC" w:rsidRDefault="006A4AFC" w:rsidP="006A4AFC">
      <w:pPr>
        <w:pStyle w:val="ConsPlusNormal0"/>
        <w:jc w:val="center"/>
        <w:divId w:val="32270577"/>
        <w:rPr>
          <w:color w:val="FF0000"/>
        </w:rPr>
      </w:pPr>
      <w:r w:rsidRPr="006A4AFC">
        <w:rPr>
          <w:color w:val="FF0000"/>
        </w:rPr>
        <w:t>муниципальных служащих Администрации, многофункционального центра,</w:t>
      </w:r>
    </w:p>
    <w:p w:rsidR="006A4AFC" w:rsidRPr="006A4AFC" w:rsidRDefault="006A4AFC" w:rsidP="006A4AFC">
      <w:pPr>
        <w:pStyle w:val="ConsPlusNormal0"/>
        <w:jc w:val="center"/>
        <w:divId w:val="32270577"/>
        <w:rPr>
          <w:color w:val="FF0000"/>
        </w:rPr>
      </w:pPr>
      <w:r w:rsidRPr="006A4AFC">
        <w:rPr>
          <w:color w:val="FF0000"/>
        </w:rPr>
        <w:t>работника многофункционального центра, а также организаций,</w:t>
      </w:r>
    </w:p>
    <w:p w:rsidR="006A4AFC" w:rsidRPr="006A4AFC" w:rsidRDefault="006A4AFC" w:rsidP="006A4AFC">
      <w:pPr>
        <w:pStyle w:val="ConsPlusNormal0"/>
        <w:jc w:val="center"/>
        <w:divId w:val="32270577"/>
        <w:rPr>
          <w:color w:val="FF0000"/>
        </w:rPr>
      </w:pPr>
      <w:r w:rsidRPr="006A4AFC">
        <w:rPr>
          <w:color w:val="FF0000"/>
        </w:rPr>
        <w:t>осуществляющих функции по предоставлению муниципальных услуг, или их работников</w:t>
      </w:r>
    </w:p>
    <w:p w:rsidR="006A4AFC" w:rsidRPr="006A4AFC" w:rsidRDefault="006A4AFC" w:rsidP="006A4AFC">
      <w:pPr>
        <w:pStyle w:val="ConsPlusNormal0"/>
        <w:ind w:firstLine="540"/>
        <w:jc w:val="both"/>
        <w:divId w:val="32270577"/>
        <w:rPr>
          <w:color w:val="FF0000"/>
        </w:rPr>
      </w:pPr>
    </w:p>
    <w:p w:rsidR="006A4AFC" w:rsidRPr="006A4AFC" w:rsidRDefault="006A4AFC" w:rsidP="006A4AFC">
      <w:pPr>
        <w:pStyle w:val="ConsPlusNormal0"/>
        <w:jc w:val="center"/>
        <w:divId w:val="32270577"/>
        <w:rPr>
          <w:color w:val="FF0000"/>
        </w:rPr>
      </w:pPr>
      <w:r w:rsidRPr="006A4AFC">
        <w:rPr>
          <w:color w:val="FF0000"/>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6A4AFC" w:rsidRPr="006A4AFC" w:rsidRDefault="006A4AFC" w:rsidP="006A4AFC">
      <w:pPr>
        <w:pStyle w:val="ConsPlusNormal0"/>
        <w:ind w:firstLine="540"/>
        <w:jc w:val="both"/>
        <w:divId w:val="32270577"/>
        <w:rPr>
          <w:color w:val="FF0000"/>
        </w:rPr>
      </w:pPr>
    </w:p>
    <w:p w:rsidR="006A4AFC" w:rsidRPr="006A4AFC" w:rsidRDefault="006A4AFC" w:rsidP="006A4AFC">
      <w:pPr>
        <w:pStyle w:val="ConsPlusNormal0"/>
        <w:ind w:firstLine="540"/>
        <w:jc w:val="both"/>
        <w:divId w:val="32270577"/>
        <w:rPr>
          <w:color w:val="FF0000"/>
        </w:rPr>
      </w:pPr>
      <w:r w:rsidRPr="006A4AFC">
        <w:rPr>
          <w:color w:val="FF0000"/>
        </w:rPr>
        <w:t xml:space="preserve">5.1. </w:t>
      </w:r>
      <w:proofErr w:type="gramStart"/>
      <w:r w:rsidRPr="006A4AFC">
        <w:rPr>
          <w:color w:val="FF0000"/>
        </w:rPr>
        <w:t xml:space="preserve">Заявители имеют право обжаловать решения и действия (бездействие) Администрации, предоставляющей муниципальную услугу, должностных лиц, муниципальных служащих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предусмотренных частью 1.1 статьи 16 Федеральный закон от 27.07.2010 N 210-ФЗ "Об организации предоставления государственных и муниципальных услуг" (далее - Федеральный закон), предоставляющих муниципальную услугу, </w:t>
      </w:r>
      <w:proofErr w:type="spellStart"/>
      <w:r w:rsidRPr="006A4AFC">
        <w:rPr>
          <w:color w:val="FF0000"/>
        </w:rPr>
        <w:t>путем</w:t>
      </w:r>
      <w:proofErr w:type="spellEnd"/>
      <w:r w:rsidRPr="006A4AFC">
        <w:rPr>
          <w:color w:val="FF0000"/>
        </w:rPr>
        <w:t xml:space="preserve"> подачи</w:t>
      </w:r>
      <w:proofErr w:type="gramEnd"/>
      <w:r w:rsidRPr="006A4AFC">
        <w:rPr>
          <w:color w:val="FF0000"/>
        </w:rPr>
        <w:t xml:space="preserve"> жалобы в Администрацию, многофункциональный центр, а также организацию, осуществляющую функции по предоставлению муниципальной услуги.</w:t>
      </w:r>
    </w:p>
    <w:p w:rsidR="006A4AFC" w:rsidRPr="006A4AFC" w:rsidRDefault="006A4AFC" w:rsidP="006A4AFC">
      <w:pPr>
        <w:pStyle w:val="ConsPlusNormal0"/>
        <w:ind w:firstLine="540"/>
        <w:jc w:val="both"/>
        <w:divId w:val="32270577"/>
        <w:rPr>
          <w:color w:val="FF0000"/>
        </w:rPr>
      </w:pPr>
    </w:p>
    <w:p w:rsidR="006A4AFC" w:rsidRPr="006A4AFC" w:rsidRDefault="006A4AFC" w:rsidP="006A4AFC">
      <w:pPr>
        <w:pStyle w:val="ConsPlusNormal0"/>
        <w:jc w:val="center"/>
        <w:divId w:val="32270577"/>
        <w:rPr>
          <w:color w:val="FF0000"/>
        </w:rPr>
      </w:pPr>
      <w:r w:rsidRPr="006A4AFC">
        <w:rPr>
          <w:color w:val="FF0000"/>
        </w:rPr>
        <w:t>Подраздел 2. Предмет досудебного (внесудебного) обжалования</w:t>
      </w:r>
    </w:p>
    <w:p w:rsidR="006A4AFC" w:rsidRPr="006A4AFC" w:rsidRDefault="006A4AFC" w:rsidP="006A4AFC">
      <w:pPr>
        <w:pStyle w:val="ConsPlusNormal0"/>
        <w:ind w:firstLine="540"/>
        <w:jc w:val="both"/>
        <w:divId w:val="32270577"/>
        <w:rPr>
          <w:color w:val="FF0000"/>
        </w:rPr>
      </w:pPr>
    </w:p>
    <w:p w:rsidR="006A4AFC" w:rsidRPr="006A4AFC" w:rsidRDefault="006A4AFC" w:rsidP="006A4AFC">
      <w:pPr>
        <w:pStyle w:val="ConsPlusNormal0"/>
        <w:ind w:firstLine="540"/>
        <w:jc w:val="both"/>
        <w:divId w:val="32270577"/>
        <w:rPr>
          <w:color w:val="FF0000"/>
        </w:rPr>
      </w:pPr>
      <w:r w:rsidRPr="006A4AFC">
        <w:rPr>
          <w:color w:val="FF0000"/>
        </w:rPr>
        <w:t>5.2. Заявитель может обратиться с жалобой, в том числе в следующих случаях:</w:t>
      </w:r>
    </w:p>
    <w:p w:rsidR="006A4AFC" w:rsidRPr="006A4AFC" w:rsidRDefault="006A4AFC" w:rsidP="006A4AFC">
      <w:pPr>
        <w:pStyle w:val="ConsPlusNormal0"/>
        <w:spacing w:before="240"/>
        <w:ind w:firstLine="540"/>
        <w:jc w:val="both"/>
        <w:divId w:val="32270577"/>
        <w:rPr>
          <w:color w:val="FF0000"/>
        </w:rPr>
      </w:pPr>
      <w:r w:rsidRPr="006A4AFC">
        <w:rPr>
          <w:color w:val="FF0000"/>
        </w:rPr>
        <w:t>1) нарушение срока регистрации запроса о предоставлении муниципальной услуги, запроса, указанного в статье 15.1 Федерального закона;</w:t>
      </w:r>
    </w:p>
    <w:p w:rsidR="006A4AFC" w:rsidRPr="006A4AFC" w:rsidRDefault="006A4AFC" w:rsidP="006A4AFC">
      <w:pPr>
        <w:pStyle w:val="ConsPlusNormal0"/>
        <w:spacing w:before="240"/>
        <w:ind w:firstLine="540"/>
        <w:jc w:val="both"/>
        <w:divId w:val="32270577"/>
        <w:rPr>
          <w:color w:val="FF0000"/>
        </w:rPr>
      </w:pPr>
      <w:r w:rsidRPr="006A4AFC">
        <w:rPr>
          <w:color w:val="FF0000"/>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A4AFC">
        <w:rPr>
          <w:color w:val="FF0000"/>
        </w:rPr>
        <w:t>объеме</w:t>
      </w:r>
      <w:proofErr w:type="spellEnd"/>
      <w:r w:rsidRPr="006A4AFC">
        <w:rPr>
          <w:color w:val="FF0000"/>
        </w:rPr>
        <w:t xml:space="preserve"> в порядке, </w:t>
      </w:r>
      <w:proofErr w:type="spellStart"/>
      <w:r w:rsidRPr="006A4AFC">
        <w:rPr>
          <w:color w:val="FF0000"/>
        </w:rPr>
        <w:t>определенном</w:t>
      </w:r>
      <w:proofErr w:type="spellEnd"/>
      <w:r w:rsidRPr="006A4AFC">
        <w:rPr>
          <w:color w:val="FF0000"/>
        </w:rPr>
        <w:t xml:space="preserve"> частью 1.3 статьи 16 Федерального закона;</w:t>
      </w:r>
    </w:p>
    <w:p w:rsidR="006A4AFC" w:rsidRPr="006A4AFC" w:rsidRDefault="006A4AFC" w:rsidP="006A4AFC">
      <w:pPr>
        <w:pStyle w:val="ConsPlusNormal0"/>
        <w:spacing w:before="240"/>
        <w:ind w:firstLine="540"/>
        <w:jc w:val="both"/>
        <w:divId w:val="32270577"/>
        <w:rPr>
          <w:color w:val="FF0000"/>
        </w:rPr>
      </w:pPr>
      <w:r w:rsidRPr="006A4AFC">
        <w:rPr>
          <w:color w:val="FF0000"/>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6A4AFC" w:rsidRPr="006A4AFC" w:rsidRDefault="006A4AFC" w:rsidP="006A4AFC">
      <w:pPr>
        <w:pStyle w:val="ConsPlusNormal0"/>
        <w:spacing w:before="240"/>
        <w:ind w:firstLine="540"/>
        <w:jc w:val="both"/>
        <w:divId w:val="32270577"/>
        <w:rPr>
          <w:color w:val="FF0000"/>
        </w:rPr>
      </w:pPr>
      <w:r w:rsidRPr="006A4AFC">
        <w:rPr>
          <w:color w:val="FF0000"/>
        </w:rPr>
        <w:t xml:space="preserve">4) отказа в </w:t>
      </w:r>
      <w:proofErr w:type="spellStart"/>
      <w:r w:rsidRPr="006A4AFC">
        <w:rPr>
          <w:color w:val="FF0000"/>
        </w:rPr>
        <w:t>приеме</w:t>
      </w:r>
      <w:proofErr w:type="spellEnd"/>
      <w:r w:rsidRPr="006A4AFC">
        <w:rPr>
          <w:color w:val="FF0000"/>
        </w:rPr>
        <w:t xml:space="preserve">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6A4AFC" w:rsidRPr="006A4AFC" w:rsidRDefault="006A4AFC" w:rsidP="006A4AFC">
      <w:pPr>
        <w:pStyle w:val="ConsPlusNormal0"/>
        <w:spacing w:before="240"/>
        <w:ind w:firstLine="540"/>
        <w:jc w:val="both"/>
        <w:divId w:val="32270577"/>
        <w:rPr>
          <w:color w:val="FF0000"/>
        </w:rPr>
      </w:pPr>
      <w:proofErr w:type="gramStart"/>
      <w:r w:rsidRPr="006A4AFC">
        <w:rPr>
          <w:color w:val="FF0000"/>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sidRPr="006A4AFC">
        <w:rPr>
          <w:color w:val="FF0000"/>
        </w:rPr>
        <w:t xml:space="preserve"> В указанном случае досудебное (внесудебное) обжалование заявителем решений и </w:t>
      </w:r>
      <w:r w:rsidRPr="006A4AFC">
        <w:rPr>
          <w:color w:val="FF0000"/>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A4AFC">
        <w:rPr>
          <w:color w:val="FF0000"/>
        </w:rPr>
        <w:t>объеме</w:t>
      </w:r>
      <w:proofErr w:type="spellEnd"/>
      <w:r w:rsidRPr="006A4AFC">
        <w:rPr>
          <w:color w:val="FF0000"/>
        </w:rPr>
        <w:t xml:space="preserve"> в порядке, </w:t>
      </w:r>
      <w:proofErr w:type="spellStart"/>
      <w:r w:rsidRPr="006A4AFC">
        <w:rPr>
          <w:color w:val="FF0000"/>
        </w:rPr>
        <w:t>определенном</w:t>
      </w:r>
      <w:proofErr w:type="spellEnd"/>
      <w:r w:rsidRPr="006A4AFC">
        <w:rPr>
          <w:color w:val="FF0000"/>
        </w:rPr>
        <w:t xml:space="preserve"> частью 1.3 статьи 16 Федерального закона;</w:t>
      </w:r>
    </w:p>
    <w:p w:rsidR="006A4AFC" w:rsidRPr="006A4AFC" w:rsidRDefault="006A4AFC" w:rsidP="006A4AFC">
      <w:pPr>
        <w:pStyle w:val="ConsPlusNormal0"/>
        <w:spacing w:before="240"/>
        <w:ind w:firstLine="540"/>
        <w:jc w:val="both"/>
        <w:divId w:val="32270577"/>
        <w:rPr>
          <w:color w:val="FF0000"/>
        </w:rPr>
      </w:pPr>
      <w:r w:rsidRPr="006A4AFC">
        <w:rPr>
          <w:color w:val="FF0000"/>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6A4AFC" w:rsidRPr="006A4AFC" w:rsidRDefault="006A4AFC" w:rsidP="006A4AFC">
      <w:pPr>
        <w:pStyle w:val="ConsPlusNormal0"/>
        <w:spacing w:before="240"/>
        <w:ind w:firstLine="540"/>
        <w:jc w:val="both"/>
        <w:divId w:val="32270577"/>
        <w:rPr>
          <w:color w:val="FF0000"/>
        </w:rPr>
      </w:pPr>
      <w:proofErr w:type="gramStart"/>
      <w:r w:rsidRPr="006A4AFC">
        <w:rPr>
          <w:color w:val="FF0000"/>
        </w:rPr>
        <w:t>7) отказа Администрации, должностного лица Администрации,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4AFC">
        <w:rPr>
          <w:color w:val="FF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A4AFC">
        <w:rPr>
          <w:color w:val="FF0000"/>
        </w:rPr>
        <w:t>объеме</w:t>
      </w:r>
      <w:proofErr w:type="spellEnd"/>
      <w:r w:rsidRPr="006A4AFC">
        <w:rPr>
          <w:color w:val="FF0000"/>
        </w:rPr>
        <w:t xml:space="preserve"> в порядке, </w:t>
      </w:r>
      <w:proofErr w:type="spellStart"/>
      <w:r w:rsidRPr="006A4AFC">
        <w:rPr>
          <w:color w:val="FF0000"/>
        </w:rPr>
        <w:t>определенном</w:t>
      </w:r>
      <w:proofErr w:type="spellEnd"/>
      <w:r w:rsidRPr="006A4AFC">
        <w:rPr>
          <w:color w:val="FF0000"/>
        </w:rPr>
        <w:t xml:space="preserve"> частью 1.3 статьи 16 Федерального закона;</w:t>
      </w:r>
    </w:p>
    <w:p w:rsidR="006A4AFC" w:rsidRPr="006A4AFC" w:rsidRDefault="006A4AFC" w:rsidP="006A4AFC">
      <w:pPr>
        <w:pStyle w:val="ConsPlusNormal0"/>
        <w:spacing w:before="240"/>
        <w:ind w:firstLine="540"/>
        <w:jc w:val="both"/>
        <w:divId w:val="32270577"/>
        <w:rPr>
          <w:color w:val="FF0000"/>
        </w:rPr>
      </w:pPr>
      <w:r w:rsidRPr="006A4AFC">
        <w:rPr>
          <w:color w:val="FF0000"/>
        </w:rPr>
        <w:t>8) нарушение срока или порядка выдачи документов по результатам предоставления муниципальной услуги;</w:t>
      </w:r>
    </w:p>
    <w:p w:rsidR="006A4AFC" w:rsidRPr="006A4AFC" w:rsidRDefault="006A4AFC" w:rsidP="006A4AFC">
      <w:pPr>
        <w:pStyle w:val="ConsPlusNormal0"/>
        <w:spacing w:before="240"/>
        <w:ind w:firstLine="540"/>
        <w:jc w:val="both"/>
        <w:divId w:val="32270577"/>
        <w:rPr>
          <w:color w:val="FF0000"/>
        </w:rPr>
      </w:pPr>
      <w:proofErr w:type="gramStart"/>
      <w:r w:rsidRPr="006A4AFC">
        <w:rPr>
          <w:color w:val="FF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sidRPr="006A4AFC">
        <w:rPr>
          <w:color w:val="FF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6A4AFC">
        <w:rPr>
          <w:color w:val="FF0000"/>
        </w:rPr>
        <w:t>объеме</w:t>
      </w:r>
      <w:proofErr w:type="spellEnd"/>
      <w:r w:rsidRPr="006A4AFC">
        <w:rPr>
          <w:color w:val="FF0000"/>
        </w:rPr>
        <w:t xml:space="preserve"> в порядке, </w:t>
      </w:r>
      <w:proofErr w:type="spellStart"/>
      <w:r w:rsidRPr="006A4AFC">
        <w:rPr>
          <w:color w:val="FF0000"/>
        </w:rPr>
        <w:t>определенном</w:t>
      </w:r>
      <w:proofErr w:type="spellEnd"/>
      <w:r w:rsidRPr="006A4AFC">
        <w:rPr>
          <w:color w:val="FF0000"/>
        </w:rPr>
        <w:t xml:space="preserve"> частью 1.3 статьи 16 Федерального закона.</w:t>
      </w:r>
    </w:p>
    <w:p w:rsidR="006A4AFC" w:rsidRPr="006A4AFC" w:rsidRDefault="006A4AFC" w:rsidP="006A4AFC">
      <w:pPr>
        <w:pStyle w:val="ConsPlusNormal0"/>
        <w:ind w:firstLine="540"/>
        <w:jc w:val="both"/>
        <w:divId w:val="32270577"/>
        <w:rPr>
          <w:color w:val="FF0000"/>
        </w:rPr>
      </w:pPr>
    </w:p>
    <w:p w:rsidR="006A4AFC" w:rsidRPr="006A4AFC" w:rsidRDefault="006A4AFC" w:rsidP="006A4AFC">
      <w:pPr>
        <w:pStyle w:val="ConsPlusNormal0"/>
        <w:jc w:val="center"/>
        <w:divId w:val="32270577"/>
        <w:rPr>
          <w:color w:val="FF0000"/>
        </w:rPr>
      </w:pPr>
      <w:r w:rsidRPr="006A4AFC">
        <w:rPr>
          <w:color w:val="FF0000"/>
        </w:rPr>
        <w:t>Подраздел 3. Общие требования к порядку подачи жалобы</w:t>
      </w:r>
    </w:p>
    <w:p w:rsidR="006A4AFC" w:rsidRPr="006A4AFC" w:rsidRDefault="006A4AFC" w:rsidP="006A4AFC">
      <w:pPr>
        <w:pStyle w:val="ConsPlusNormal0"/>
        <w:ind w:firstLine="540"/>
        <w:jc w:val="both"/>
        <w:divId w:val="32270577"/>
        <w:rPr>
          <w:color w:val="FF0000"/>
        </w:rPr>
      </w:pPr>
    </w:p>
    <w:p w:rsidR="006A4AFC" w:rsidRPr="006A4AFC" w:rsidRDefault="006A4AFC" w:rsidP="006A4AFC">
      <w:pPr>
        <w:pStyle w:val="ConsPlusNormal0"/>
        <w:ind w:firstLine="540"/>
        <w:jc w:val="both"/>
        <w:divId w:val="32270577"/>
        <w:rPr>
          <w:color w:val="FF0000"/>
        </w:rPr>
      </w:pPr>
      <w:r w:rsidRPr="006A4AFC">
        <w:rPr>
          <w:color w:val="FF0000"/>
        </w:rPr>
        <w:t xml:space="preserve">5.3. Жалоба </w:t>
      </w:r>
      <w:proofErr w:type="spellStart"/>
      <w:r w:rsidRPr="006A4AFC">
        <w:rPr>
          <w:color w:val="FF0000"/>
        </w:rPr>
        <w:t>подается</w:t>
      </w:r>
      <w:proofErr w:type="spellEnd"/>
      <w:r w:rsidRPr="006A4AFC">
        <w:rPr>
          <w:color w:val="FF0000"/>
        </w:rPr>
        <w:t xml:space="preserve"> в письменной форме на бумажном носителе, а также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proofErr w:type="gramStart"/>
      <w:r w:rsidRPr="006A4AFC">
        <w:rPr>
          <w:color w:val="FF000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Омской области.</w:t>
      </w:r>
      <w:proofErr w:type="gramEnd"/>
      <w:r w:rsidRPr="006A4AFC">
        <w:rPr>
          <w:color w:val="FF0000"/>
        </w:rPr>
        <w:t xml:space="preserve">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6A4AFC" w:rsidRPr="006A4AFC" w:rsidRDefault="006A4AFC" w:rsidP="006A4AFC">
      <w:pPr>
        <w:pStyle w:val="ConsPlusNormal0"/>
        <w:spacing w:before="240"/>
        <w:ind w:firstLine="540"/>
        <w:jc w:val="both"/>
        <w:divId w:val="32270577"/>
        <w:rPr>
          <w:color w:val="FF0000"/>
        </w:rPr>
      </w:pPr>
      <w:r w:rsidRPr="006A4AFC">
        <w:rPr>
          <w:color w:val="FF0000"/>
        </w:rPr>
        <w:lastRenderedPageBreak/>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6A4AFC">
        <w:rPr>
          <w:color w:val="FF0000"/>
        </w:rPr>
        <w:t>о-</w:t>
      </w:r>
      <w:proofErr w:type="gramEnd"/>
      <w:r w:rsidRPr="006A4AFC">
        <w:rPr>
          <w:color w:val="FF000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6A4AFC">
        <w:rPr>
          <w:color w:val="FF0000"/>
        </w:rPr>
        <w:t>принята</w:t>
      </w:r>
      <w:proofErr w:type="gramEnd"/>
      <w:r w:rsidRPr="006A4AFC">
        <w:rPr>
          <w:color w:val="FF0000"/>
        </w:rPr>
        <w:t xml:space="preserve"> при личном </w:t>
      </w:r>
      <w:proofErr w:type="spellStart"/>
      <w:r w:rsidRPr="006A4AFC">
        <w:rPr>
          <w:color w:val="FF0000"/>
        </w:rPr>
        <w:t>приеме</w:t>
      </w:r>
      <w:proofErr w:type="spellEnd"/>
      <w:r w:rsidRPr="006A4AFC">
        <w:rPr>
          <w:color w:val="FF0000"/>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w:t>
      </w:r>
      <w:proofErr w:type="gramStart"/>
      <w:r w:rsidRPr="006A4AFC">
        <w:rPr>
          <w:color w:val="FF0000"/>
        </w:rPr>
        <w:t>о-</w:t>
      </w:r>
      <w:proofErr w:type="gramEnd"/>
      <w:r w:rsidRPr="006A4AFC">
        <w:rPr>
          <w:color w:val="FF0000"/>
        </w:rPr>
        <w:t xml:space="preserve">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proofErr w:type="spellStart"/>
      <w:r w:rsidRPr="006A4AFC">
        <w:rPr>
          <w:color w:val="FF0000"/>
        </w:rPr>
        <w:t>приеме</w:t>
      </w:r>
      <w:proofErr w:type="spellEnd"/>
      <w:r w:rsidRPr="006A4AFC">
        <w:rPr>
          <w:color w:val="FF0000"/>
        </w:rPr>
        <w:t xml:space="preserve"> заявителя. </w:t>
      </w:r>
      <w:proofErr w:type="gramStart"/>
      <w:r w:rsidRPr="006A4AFC">
        <w:rPr>
          <w:color w:val="FF0000"/>
        </w:rPr>
        <w:t xml:space="preserve">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proofErr w:type="spellStart"/>
      <w:r w:rsidRPr="006A4AFC">
        <w:rPr>
          <w:color w:val="FF0000"/>
        </w:rPr>
        <w:t>приеме</w:t>
      </w:r>
      <w:proofErr w:type="spellEnd"/>
      <w:r w:rsidRPr="006A4AFC">
        <w:rPr>
          <w:color w:val="FF0000"/>
        </w:rPr>
        <w:t xml:space="preserve"> заявителя.</w:t>
      </w:r>
      <w:proofErr w:type="gramEnd"/>
    </w:p>
    <w:p w:rsidR="006A4AFC" w:rsidRPr="006A4AFC" w:rsidRDefault="006A4AFC" w:rsidP="006A4AFC">
      <w:pPr>
        <w:pStyle w:val="ConsPlusNormal0"/>
        <w:spacing w:before="240"/>
        <w:ind w:firstLine="540"/>
        <w:jc w:val="both"/>
        <w:divId w:val="32270577"/>
        <w:rPr>
          <w:color w:val="FF0000"/>
        </w:rPr>
      </w:pPr>
      <w:r w:rsidRPr="006A4AFC">
        <w:rPr>
          <w:color w:val="FF0000"/>
        </w:rPr>
        <w:t>5.5. Жалоба должна содержать:</w:t>
      </w:r>
    </w:p>
    <w:p w:rsidR="006A4AFC" w:rsidRPr="006A4AFC" w:rsidRDefault="006A4AFC" w:rsidP="006A4AFC">
      <w:pPr>
        <w:pStyle w:val="ConsPlusNormal0"/>
        <w:spacing w:before="240"/>
        <w:ind w:firstLine="540"/>
        <w:jc w:val="both"/>
        <w:divId w:val="32270577"/>
        <w:rPr>
          <w:color w:val="FF0000"/>
        </w:rPr>
      </w:pPr>
      <w:proofErr w:type="gramStart"/>
      <w:r w:rsidRPr="006A4AFC">
        <w:rPr>
          <w:color w:val="FF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roofErr w:type="gramEnd"/>
    </w:p>
    <w:p w:rsidR="006A4AFC" w:rsidRPr="006A4AFC" w:rsidRDefault="006A4AFC" w:rsidP="006A4AFC">
      <w:pPr>
        <w:pStyle w:val="ConsPlusNormal0"/>
        <w:spacing w:before="240"/>
        <w:ind w:firstLine="540"/>
        <w:jc w:val="both"/>
        <w:divId w:val="32270577"/>
        <w:rPr>
          <w:color w:val="FF0000"/>
        </w:rPr>
      </w:pPr>
      <w:proofErr w:type="gramStart"/>
      <w:r w:rsidRPr="006A4AFC">
        <w:rPr>
          <w:color w:val="FF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4AFC" w:rsidRPr="006A4AFC" w:rsidRDefault="006A4AFC" w:rsidP="006A4AFC">
      <w:pPr>
        <w:pStyle w:val="ConsPlusNormal0"/>
        <w:spacing w:before="240"/>
        <w:ind w:firstLine="540"/>
        <w:jc w:val="both"/>
        <w:divId w:val="32270577"/>
        <w:rPr>
          <w:color w:val="FF0000"/>
        </w:rPr>
      </w:pPr>
      <w:r w:rsidRPr="006A4AFC">
        <w:rPr>
          <w:color w:val="FF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w:t>
      </w:r>
    </w:p>
    <w:p w:rsidR="006A4AFC" w:rsidRPr="006A4AFC" w:rsidRDefault="006A4AFC" w:rsidP="006A4AFC">
      <w:pPr>
        <w:pStyle w:val="ConsPlusNormal0"/>
        <w:spacing w:before="240"/>
        <w:ind w:firstLine="540"/>
        <w:jc w:val="both"/>
        <w:divId w:val="32270577"/>
        <w:rPr>
          <w:color w:val="FF0000"/>
        </w:rPr>
      </w:pPr>
      <w:r w:rsidRPr="006A4AFC">
        <w:rPr>
          <w:color w:val="FF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6A4AFC" w:rsidRPr="006A4AFC" w:rsidRDefault="006A4AFC" w:rsidP="006A4AFC">
      <w:pPr>
        <w:pStyle w:val="ConsPlusNormal0"/>
        <w:ind w:firstLine="540"/>
        <w:jc w:val="both"/>
        <w:divId w:val="32270577"/>
        <w:rPr>
          <w:color w:val="FF0000"/>
        </w:rPr>
      </w:pPr>
    </w:p>
    <w:p w:rsidR="006A4AFC" w:rsidRPr="006A4AFC" w:rsidRDefault="006A4AFC" w:rsidP="006A4AFC">
      <w:pPr>
        <w:pStyle w:val="ConsPlusNormal0"/>
        <w:jc w:val="center"/>
        <w:divId w:val="32270577"/>
        <w:rPr>
          <w:color w:val="FF0000"/>
        </w:rPr>
      </w:pPr>
      <w:r w:rsidRPr="006A4AFC">
        <w:rPr>
          <w:color w:val="FF0000"/>
        </w:rPr>
        <w:t>Подраздел 4. Право заявителя на получение информации и документов, необходимых для обоснования и рассмотрения жалобы</w:t>
      </w:r>
    </w:p>
    <w:p w:rsidR="006A4AFC" w:rsidRPr="006A4AFC" w:rsidRDefault="006A4AFC" w:rsidP="006A4AFC">
      <w:pPr>
        <w:pStyle w:val="ConsPlusNormal0"/>
        <w:ind w:firstLine="540"/>
        <w:jc w:val="both"/>
        <w:divId w:val="32270577"/>
        <w:rPr>
          <w:color w:val="FF0000"/>
        </w:rPr>
      </w:pPr>
    </w:p>
    <w:p w:rsidR="006A4AFC" w:rsidRPr="006A4AFC" w:rsidRDefault="006A4AFC" w:rsidP="006A4AFC">
      <w:pPr>
        <w:pStyle w:val="ConsPlusNormal0"/>
        <w:ind w:firstLine="540"/>
        <w:jc w:val="both"/>
        <w:divId w:val="32270577"/>
        <w:rPr>
          <w:color w:val="FF0000"/>
        </w:rPr>
      </w:pPr>
      <w:r w:rsidRPr="006A4AFC">
        <w:rPr>
          <w:color w:val="FF0000"/>
        </w:rPr>
        <w:lastRenderedPageBreak/>
        <w:t>5.6. В целях обоснования и рассмотрения жалобы заявитель вправе обратиться в Администрацию, многофункциональный центр, а также организации, предусмотренные частью 1.1 статьи 16 Федерального закона за получением необходимой информации и документов. Подраздел 6. Сроки рассмотрения жалобы</w:t>
      </w:r>
    </w:p>
    <w:p w:rsidR="006A4AFC" w:rsidRPr="006A4AFC" w:rsidRDefault="006A4AFC" w:rsidP="006A4AFC">
      <w:pPr>
        <w:pStyle w:val="ConsPlusNormal0"/>
        <w:spacing w:before="240"/>
        <w:ind w:firstLine="540"/>
        <w:jc w:val="both"/>
        <w:divId w:val="32270577"/>
        <w:rPr>
          <w:color w:val="FF0000"/>
        </w:rPr>
      </w:pPr>
      <w:r w:rsidRPr="006A4AFC">
        <w:rPr>
          <w:color w:val="FF0000"/>
        </w:rPr>
        <w:t xml:space="preserve">5.7. </w:t>
      </w:r>
      <w:proofErr w:type="gramStart"/>
      <w:r w:rsidRPr="006A4AFC">
        <w:rPr>
          <w:color w:val="FF000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w:t>
      </w:r>
      <w:proofErr w:type="spellStart"/>
      <w:r w:rsidRPr="006A4AFC">
        <w:rPr>
          <w:color w:val="FF0000"/>
        </w:rPr>
        <w:t>ее</w:t>
      </w:r>
      <w:proofErr w:type="spellEnd"/>
      <w:r w:rsidRPr="006A4AFC">
        <w:rPr>
          <w:color w:val="FF0000"/>
        </w:rPr>
        <w:t xml:space="preserve">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w:t>
      </w:r>
      <w:proofErr w:type="spellStart"/>
      <w:r w:rsidRPr="006A4AFC">
        <w:rPr>
          <w:color w:val="FF0000"/>
        </w:rPr>
        <w:t>приеме</w:t>
      </w:r>
      <w:proofErr w:type="spellEnd"/>
      <w:r w:rsidRPr="006A4AFC">
        <w:rPr>
          <w:color w:val="FF0000"/>
        </w:rPr>
        <w:t xml:space="preserve"> документов</w:t>
      </w:r>
      <w:proofErr w:type="gramEnd"/>
      <w:r w:rsidRPr="006A4AFC">
        <w:rPr>
          <w:color w:val="FF0000"/>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6A4AFC">
        <w:rPr>
          <w:color w:val="FF0000"/>
        </w:rPr>
        <w:t>ее</w:t>
      </w:r>
      <w:proofErr w:type="spellEnd"/>
      <w:r w:rsidRPr="006A4AFC">
        <w:rPr>
          <w:color w:val="FF0000"/>
        </w:rPr>
        <w:t xml:space="preserve"> регистрации.</w:t>
      </w:r>
    </w:p>
    <w:p w:rsidR="006A4AFC" w:rsidRPr="006A4AFC" w:rsidRDefault="006A4AFC" w:rsidP="006A4AFC">
      <w:pPr>
        <w:pStyle w:val="ConsPlusNormal0"/>
        <w:ind w:firstLine="540"/>
        <w:jc w:val="both"/>
        <w:divId w:val="32270577"/>
        <w:rPr>
          <w:color w:val="FF0000"/>
        </w:rPr>
      </w:pPr>
    </w:p>
    <w:p w:rsidR="006A4AFC" w:rsidRPr="006A4AFC" w:rsidRDefault="006A4AFC" w:rsidP="006A4AFC">
      <w:pPr>
        <w:pStyle w:val="ConsPlusNormal0"/>
        <w:jc w:val="center"/>
        <w:divId w:val="32270577"/>
        <w:rPr>
          <w:color w:val="FF0000"/>
        </w:rPr>
      </w:pPr>
      <w:r w:rsidRPr="006A4AFC">
        <w:rPr>
          <w:color w:val="FF0000"/>
        </w:rPr>
        <w:t>Подраздел 7. Результат досудебного (внесудебного) обжалования применительно к каждой инстанции обжалования</w:t>
      </w:r>
    </w:p>
    <w:p w:rsidR="006A4AFC" w:rsidRPr="006A4AFC" w:rsidRDefault="006A4AFC" w:rsidP="006A4AFC">
      <w:pPr>
        <w:pStyle w:val="ConsPlusNormal0"/>
        <w:ind w:firstLine="540"/>
        <w:jc w:val="both"/>
        <w:divId w:val="32270577"/>
        <w:rPr>
          <w:color w:val="FF0000"/>
        </w:rPr>
      </w:pPr>
    </w:p>
    <w:p w:rsidR="006A4AFC" w:rsidRPr="006A4AFC" w:rsidRDefault="006A4AFC" w:rsidP="006A4AFC">
      <w:pPr>
        <w:pStyle w:val="ConsPlusNormal0"/>
        <w:ind w:firstLine="540"/>
        <w:jc w:val="both"/>
        <w:divId w:val="32270577"/>
        <w:rPr>
          <w:color w:val="FF0000"/>
        </w:rPr>
      </w:pPr>
      <w:r w:rsidRPr="006A4AFC">
        <w:rPr>
          <w:color w:val="FF0000"/>
        </w:rPr>
        <w:t xml:space="preserve">5.8. </w:t>
      </w:r>
      <w:proofErr w:type="gramStart"/>
      <w:r w:rsidRPr="006A4AFC">
        <w:rPr>
          <w:color w:val="FF0000"/>
        </w:rPr>
        <w:t>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r w:rsidRPr="006A4AFC">
        <w:rPr>
          <w:color w:val="FF0000"/>
        </w:rPr>
        <w:t xml:space="preserve"> 2) в удовлетворении жалобы отказывается.</w:t>
      </w:r>
    </w:p>
    <w:p w:rsidR="006A4AFC" w:rsidRPr="006A4AFC" w:rsidRDefault="006A4AFC" w:rsidP="006A4AFC">
      <w:pPr>
        <w:pStyle w:val="ConsPlusNormal0"/>
        <w:spacing w:before="240"/>
        <w:ind w:firstLine="540"/>
        <w:jc w:val="both"/>
        <w:divId w:val="32270577"/>
        <w:rPr>
          <w:color w:val="FF0000"/>
        </w:rPr>
      </w:pPr>
      <w:r w:rsidRPr="006A4AFC">
        <w:rPr>
          <w:color w:val="FF0000"/>
        </w:rPr>
        <w:t xml:space="preserve">5.9. Не позднее дня, следующего за </w:t>
      </w:r>
      <w:proofErr w:type="spellStart"/>
      <w:r w:rsidRPr="006A4AFC">
        <w:rPr>
          <w:color w:val="FF0000"/>
        </w:rPr>
        <w:t>днем</w:t>
      </w:r>
      <w:proofErr w:type="spellEnd"/>
      <w:r w:rsidRPr="006A4AFC">
        <w:rPr>
          <w:color w:val="FF0000"/>
        </w:rPr>
        <w:t xml:space="preserve">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6A4AFC" w:rsidRPr="006A4AFC" w:rsidRDefault="006A4AFC" w:rsidP="006A4AFC">
      <w:pPr>
        <w:pStyle w:val="ConsPlusNormal0"/>
        <w:spacing w:before="240"/>
        <w:ind w:firstLine="540"/>
        <w:jc w:val="both"/>
        <w:divId w:val="32270577"/>
        <w:rPr>
          <w:color w:val="FF0000"/>
        </w:rPr>
      </w:pPr>
      <w:r w:rsidRPr="006A4AFC">
        <w:rPr>
          <w:color w:val="FF0000"/>
        </w:rPr>
        <w:t xml:space="preserve">5.10. В случае установления в ходе или по результатам </w:t>
      </w:r>
      <w:proofErr w:type="gramStart"/>
      <w:r w:rsidRPr="006A4AFC">
        <w:rPr>
          <w:color w:val="FF0000"/>
        </w:rPr>
        <w:t>рассмотрения жалобы признаков состава административного правонарушения</w:t>
      </w:r>
      <w:proofErr w:type="gramEnd"/>
      <w:r w:rsidRPr="006A4AFC">
        <w:rPr>
          <w:color w:val="FF0000"/>
        </w:rPr>
        <w:t xml:space="preserve"> или преступления должностное лицо, работник, </w:t>
      </w:r>
      <w:proofErr w:type="spellStart"/>
      <w:r w:rsidRPr="006A4AFC">
        <w:rPr>
          <w:color w:val="FF0000"/>
        </w:rPr>
        <w:t>наделенные</w:t>
      </w:r>
      <w:proofErr w:type="spellEnd"/>
      <w:r w:rsidRPr="006A4AFC">
        <w:rPr>
          <w:color w:val="FF0000"/>
        </w:rPr>
        <w:t xml:space="preserve"> полномочиями по рассмотрению жалоб в соответствии с частью 1 статьи 11.2 Федерального закона, незамедлительно направляют имеющиеся материалы в органы прокуратуры. Подраздел 8. Особенности подачи и рассмотрения жалобы</w:t>
      </w:r>
    </w:p>
    <w:p w:rsidR="006A4AFC" w:rsidRPr="006A4AFC" w:rsidRDefault="006A4AFC" w:rsidP="006A4AFC">
      <w:pPr>
        <w:pStyle w:val="ConsPlusNormal0"/>
        <w:spacing w:before="240"/>
        <w:ind w:firstLine="540"/>
        <w:jc w:val="both"/>
        <w:divId w:val="32270577"/>
        <w:rPr>
          <w:color w:val="FF0000"/>
        </w:rPr>
      </w:pPr>
      <w:r w:rsidRPr="006A4AFC">
        <w:rPr>
          <w:color w:val="FF0000"/>
        </w:rPr>
        <w:t>5.11. Особенности подачи и рассмотрения жалобы нормативными правовыми актами Шербакульского муниципального района Омской области не установлены.</w:t>
      </w:r>
    </w:p>
    <w:p w:rsidR="006A4AFC" w:rsidRPr="006A4AFC" w:rsidRDefault="006A4AFC" w:rsidP="006A4AFC">
      <w:pPr>
        <w:pStyle w:val="ConsPlusNormal0"/>
        <w:ind w:firstLine="540"/>
        <w:jc w:val="both"/>
        <w:divId w:val="32270577"/>
        <w:rPr>
          <w:color w:val="FF0000"/>
        </w:rPr>
      </w:pPr>
    </w:p>
    <w:p w:rsidR="006A4AFC" w:rsidRPr="006A4AFC" w:rsidRDefault="006A4AFC" w:rsidP="006A4AFC">
      <w:pPr>
        <w:pStyle w:val="ConsPlusNormal0"/>
        <w:jc w:val="center"/>
        <w:divId w:val="32270577"/>
        <w:rPr>
          <w:color w:val="FF0000"/>
        </w:rPr>
      </w:pPr>
      <w:r w:rsidRPr="006A4AFC">
        <w:rPr>
          <w:color w:val="FF0000"/>
        </w:rPr>
        <w:t>Подраздел 9. Порядок обжалования решения по жалобе</w:t>
      </w:r>
    </w:p>
    <w:p w:rsidR="006A4AFC" w:rsidRPr="006A4AFC" w:rsidRDefault="006A4AFC" w:rsidP="006A4AFC">
      <w:pPr>
        <w:pStyle w:val="ConsPlusNormal0"/>
        <w:ind w:firstLine="540"/>
        <w:jc w:val="both"/>
        <w:divId w:val="32270577"/>
        <w:rPr>
          <w:color w:val="FF0000"/>
        </w:rPr>
      </w:pPr>
    </w:p>
    <w:p w:rsidR="006A4AFC" w:rsidRDefault="006A4AFC" w:rsidP="006A4AFC">
      <w:pPr>
        <w:pStyle w:val="ConsPlusNormal0"/>
        <w:ind w:firstLine="540"/>
        <w:jc w:val="both"/>
        <w:divId w:val="32270577"/>
        <w:rPr>
          <w:color w:val="FF0000"/>
        </w:rPr>
      </w:pPr>
      <w:r w:rsidRPr="006A4AFC">
        <w:rPr>
          <w:color w:val="FF0000"/>
        </w:rPr>
        <w:t>5.12. Заявитель вправе обжаловать решение по жалобе вышестоящим должностным лицом. Принятое в соответствии с пунктом 5.9 настоящего Административного регламента решение также может быть обжаловано в судебном порядке.</w:t>
      </w:r>
    </w:p>
    <w:p w:rsidR="006A4AFC" w:rsidRPr="006A4AFC" w:rsidRDefault="006A4AFC" w:rsidP="006A4AFC">
      <w:pPr>
        <w:pStyle w:val="2"/>
        <w:jc w:val="left"/>
        <w:divId w:val="32270577"/>
        <w:rPr>
          <w:rFonts w:ascii="Times New Roman" w:eastAsia="Times New Roman" w:hAnsi="Times New Roman" w:cs="Times New Roman"/>
          <w:color w:val="FF0000"/>
          <w:sz w:val="28"/>
        </w:rPr>
      </w:pPr>
      <w:r w:rsidRPr="006A4AFC">
        <w:rPr>
          <w:rFonts w:ascii="Times New Roman" w:eastAsia="Times New Roman" w:hAnsi="Times New Roman" w:cs="Times New Roman"/>
          <w:b w:val="0"/>
          <w:bCs w:val="0"/>
          <w:color w:val="FF0000"/>
          <w:sz w:val="22"/>
          <w:szCs w:val="24"/>
        </w:rPr>
        <w:t>(в ред. постановления от 26.04.2018 г. № 16-П)</w:t>
      </w:r>
    </w:p>
    <w:p w:rsidR="006A4AFC" w:rsidRPr="006A4AFC" w:rsidRDefault="006A4AFC" w:rsidP="006A4AFC">
      <w:pPr>
        <w:pStyle w:val="ConsPlusNormal0"/>
        <w:ind w:firstLine="540"/>
        <w:jc w:val="both"/>
        <w:divId w:val="32270577"/>
        <w:rPr>
          <w:color w:val="FF0000"/>
        </w:rPr>
      </w:pPr>
    </w:p>
    <w:p w:rsidR="00FF46E4" w:rsidRPr="008C7E8D" w:rsidRDefault="007945B6" w:rsidP="006A4AFC">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br w:type="page"/>
      </w:r>
    </w:p>
    <w:p w:rsidR="00FF46E4" w:rsidRPr="008C7E8D" w:rsidRDefault="007945B6" w:rsidP="008C7E8D">
      <w:pPr>
        <w:pStyle w:val="a3"/>
        <w:ind w:firstLine="567"/>
        <w:jc w:val="both"/>
        <w:divId w:val="32270577"/>
      </w:pPr>
      <w:r w:rsidRPr="008C7E8D">
        <w:lastRenderedPageBreak/>
        <w:t xml:space="preserve">Приложение № 1 </w:t>
      </w:r>
    </w:p>
    <w:p w:rsidR="00FF46E4" w:rsidRPr="008C7E8D" w:rsidRDefault="007945B6" w:rsidP="008C7E8D">
      <w:pPr>
        <w:pStyle w:val="a3"/>
        <w:ind w:firstLine="567"/>
        <w:jc w:val="both"/>
        <w:divId w:val="32270577"/>
      </w:pPr>
      <w:r w:rsidRPr="008C7E8D">
        <w:t>к административному</w:t>
      </w:r>
    </w:p>
    <w:p w:rsidR="00FF46E4" w:rsidRPr="008C7E8D" w:rsidRDefault="007945B6" w:rsidP="008C7E8D">
      <w:pPr>
        <w:pStyle w:val="a3"/>
        <w:ind w:firstLine="567"/>
        <w:jc w:val="both"/>
        <w:divId w:val="32270577"/>
      </w:pPr>
      <w:r w:rsidRPr="008C7E8D">
        <w:t xml:space="preserve">регламенту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Главе ________________________ поселения</w:t>
      </w:r>
    </w:p>
    <w:p w:rsidR="00FF46E4" w:rsidRPr="008C7E8D" w:rsidRDefault="007945B6" w:rsidP="008C7E8D">
      <w:pPr>
        <w:pStyle w:val="a3"/>
        <w:ind w:firstLine="567"/>
        <w:jc w:val="both"/>
        <w:divId w:val="32270577"/>
      </w:pPr>
      <w:r w:rsidRPr="008C7E8D">
        <w:t xml:space="preserve">_______________________________ </w:t>
      </w:r>
    </w:p>
    <w:p w:rsidR="00FF46E4" w:rsidRPr="008C7E8D" w:rsidRDefault="007945B6" w:rsidP="008C7E8D">
      <w:pPr>
        <w:pStyle w:val="a3"/>
        <w:ind w:firstLine="567"/>
        <w:jc w:val="both"/>
        <w:divId w:val="32270577"/>
      </w:pPr>
      <w:r w:rsidRPr="008C7E8D">
        <w:t xml:space="preserve">от _______________________________ </w:t>
      </w:r>
    </w:p>
    <w:p w:rsidR="00FF46E4" w:rsidRPr="008C7E8D" w:rsidRDefault="007945B6" w:rsidP="008C7E8D">
      <w:pPr>
        <w:pStyle w:val="a3"/>
        <w:ind w:firstLine="567"/>
        <w:jc w:val="both"/>
        <w:divId w:val="32270577"/>
      </w:pPr>
      <w:proofErr w:type="gramStart"/>
      <w:r w:rsidRPr="008C7E8D">
        <w:t xml:space="preserve">(Ф.И.О. гражданина, адрес места жительства, </w:t>
      </w:r>
      <w:proofErr w:type="gramEnd"/>
    </w:p>
    <w:p w:rsidR="00FF46E4" w:rsidRPr="008C7E8D" w:rsidRDefault="007945B6" w:rsidP="008C7E8D">
      <w:pPr>
        <w:pStyle w:val="a3"/>
        <w:ind w:firstLine="567"/>
        <w:jc w:val="both"/>
        <w:divId w:val="32270577"/>
      </w:pPr>
      <w:r w:rsidRPr="008C7E8D">
        <w:t xml:space="preserve">телефон) </w:t>
      </w:r>
    </w:p>
    <w:p w:rsidR="00FF46E4" w:rsidRPr="008C7E8D" w:rsidRDefault="007945B6" w:rsidP="008C7E8D">
      <w:pPr>
        <w:pStyle w:val="a3"/>
        <w:spacing w:before="100" w:after="100"/>
        <w:ind w:firstLine="567"/>
        <w:jc w:val="both"/>
        <w:divId w:val="32270577"/>
      </w:pPr>
      <w:r w:rsidRPr="008C7E8D">
        <w:t> </w:t>
      </w:r>
    </w:p>
    <w:p w:rsidR="00FF46E4" w:rsidRPr="008C7E8D" w:rsidRDefault="007945B6" w:rsidP="008C7E8D">
      <w:pPr>
        <w:pStyle w:val="a3"/>
        <w:spacing w:before="100" w:after="100"/>
        <w:ind w:firstLine="567"/>
        <w:jc w:val="both"/>
        <w:divId w:val="32270577"/>
      </w:pPr>
      <w:proofErr w:type="gramStart"/>
      <w:r w:rsidRPr="008C7E8D">
        <w:t>Ж</w:t>
      </w:r>
      <w:proofErr w:type="gramEnd"/>
      <w:r w:rsidRPr="008C7E8D">
        <w:t xml:space="preserve"> А Л О Б А </w:t>
      </w:r>
    </w:p>
    <w:p w:rsidR="00FF46E4" w:rsidRPr="008C7E8D" w:rsidRDefault="007945B6" w:rsidP="008C7E8D">
      <w:pPr>
        <w:pStyle w:val="a3"/>
        <w:ind w:firstLine="567"/>
        <w:jc w:val="both"/>
        <w:divId w:val="32270577"/>
      </w:pPr>
      <w:r w:rsidRPr="008C7E8D">
        <w:t>На____________________________________________________________________________</w:t>
      </w:r>
    </w:p>
    <w:p w:rsidR="00FF46E4" w:rsidRPr="008C7E8D" w:rsidRDefault="007945B6" w:rsidP="008C7E8D">
      <w:pPr>
        <w:pStyle w:val="a3"/>
        <w:ind w:firstLine="567"/>
        <w:jc w:val="both"/>
        <w:divId w:val="32270577"/>
      </w:pPr>
      <w:r w:rsidRPr="008C7E8D">
        <w:t>(решение, действи</w:t>
      </w:r>
      <w:proofErr w:type="gramStart"/>
      <w:r w:rsidRPr="008C7E8D">
        <w:t>е(</w:t>
      </w:r>
      <w:proofErr w:type="gramEnd"/>
      <w:r w:rsidRPr="008C7E8D">
        <w:t xml:space="preserve">бездействие) которого обжалуется) </w:t>
      </w:r>
    </w:p>
    <w:p w:rsidR="00FF46E4" w:rsidRPr="008C7E8D" w:rsidRDefault="007945B6" w:rsidP="008C7E8D">
      <w:pPr>
        <w:pStyle w:val="a3"/>
        <w:ind w:firstLine="567"/>
        <w:jc w:val="both"/>
        <w:divId w:val="32270577"/>
      </w:pPr>
      <w:r w:rsidRPr="008C7E8D">
        <w:t xml:space="preserve">_____________________________________________________________________________________ </w:t>
      </w:r>
    </w:p>
    <w:p w:rsidR="00FF46E4" w:rsidRPr="008C7E8D" w:rsidRDefault="007945B6" w:rsidP="008C7E8D">
      <w:pPr>
        <w:pStyle w:val="a3"/>
        <w:ind w:firstLine="567"/>
        <w:jc w:val="both"/>
        <w:divId w:val="32270577"/>
      </w:pPr>
      <w:proofErr w:type="gramStart"/>
      <w:r w:rsidRPr="008C7E8D">
        <w:t xml:space="preserve">(суть жалобы, содержание обжалуемых действий, бездействий с указанием оснований, по которым </w:t>
      </w:r>
      <w:proofErr w:type="gramEnd"/>
    </w:p>
    <w:p w:rsidR="00FF46E4" w:rsidRPr="008C7E8D" w:rsidRDefault="007945B6" w:rsidP="008C7E8D">
      <w:pPr>
        <w:pStyle w:val="a3"/>
        <w:ind w:firstLine="567"/>
        <w:jc w:val="both"/>
        <w:divId w:val="32270577"/>
      </w:pPr>
      <w:r w:rsidRPr="008C7E8D">
        <w:t xml:space="preserve">_____________________________________________________________________________________ </w:t>
      </w:r>
    </w:p>
    <w:p w:rsidR="00FF46E4" w:rsidRPr="008C7E8D" w:rsidRDefault="007945B6" w:rsidP="008C7E8D">
      <w:pPr>
        <w:pStyle w:val="a3"/>
        <w:ind w:firstLine="567"/>
        <w:jc w:val="both"/>
        <w:divId w:val="32270577"/>
      </w:pPr>
      <w:r w:rsidRPr="008C7E8D">
        <w:t xml:space="preserve">лицо, подающее жалобу, </w:t>
      </w:r>
      <w:proofErr w:type="gramStart"/>
      <w:r w:rsidRPr="008C7E8D">
        <w:t>не согласно</w:t>
      </w:r>
      <w:proofErr w:type="gramEnd"/>
      <w:r w:rsidRPr="008C7E8D">
        <w:t xml:space="preserve"> с принятым решением, действием (бездействием)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xml:space="preserve">Перечень прилагаемых документов: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xml:space="preserve">______________________ ______ ________________ </w:t>
      </w:r>
    </w:p>
    <w:p w:rsidR="00FF46E4" w:rsidRPr="008C7E8D" w:rsidRDefault="007945B6" w:rsidP="008C7E8D">
      <w:pPr>
        <w:pStyle w:val="a3"/>
        <w:ind w:firstLine="567"/>
        <w:jc w:val="both"/>
        <w:divId w:val="32270577"/>
      </w:pPr>
      <w:r w:rsidRPr="008C7E8D">
        <w:t xml:space="preserve">(дата написания жалобы) (подпись, расшифровка подписи) </w:t>
      </w:r>
    </w:p>
    <w:p w:rsidR="00FF46E4" w:rsidRPr="008C7E8D" w:rsidRDefault="007945B6" w:rsidP="008C7E8D">
      <w:pPr>
        <w:pStyle w:val="a3"/>
        <w:ind w:firstLine="567"/>
        <w:jc w:val="both"/>
        <w:divId w:val="32270577"/>
      </w:pPr>
      <w:r w:rsidRPr="008C7E8D">
        <w:br w:type="page"/>
      </w:r>
      <w:r w:rsidRPr="008C7E8D">
        <w:lastRenderedPageBreak/>
        <w:t>Приложение № 2</w:t>
      </w:r>
    </w:p>
    <w:p w:rsidR="00FF46E4" w:rsidRPr="008C7E8D" w:rsidRDefault="007945B6" w:rsidP="008C7E8D">
      <w:pPr>
        <w:pStyle w:val="a3"/>
        <w:ind w:firstLine="567"/>
        <w:jc w:val="both"/>
        <w:divId w:val="32270577"/>
      </w:pPr>
      <w:r w:rsidRPr="008C7E8D">
        <w:t>к административному</w:t>
      </w:r>
    </w:p>
    <w:p w:rsidR="00FF46E4" w:rsidRPr="008C7E8D" w:rsidRDefault="007945B6" w:rsidP="008C7E8D">
      <w:pPr>
        <w:pStyle w:val="a3"/>
        <w:ind w:firstLine="567"/>
        <w:jc w:val="both"/>
        <w:divId w:val="32270577"/>
      </w:pPr>
      <w:r w:rsidRPr="008C7E8D">
        <w:t>регламенту</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xml:space="preserve">Блок-схема выполнения </w:t>
      </w:r>
      <w:proofErr w:type="gramStart"/>
      <w:r w:rsidRPr="008C7E8D">
        <w:t>административных</w:t>
      </w:r>
      <w:proofErr w:type="gramEnd"/>
      <w:r w:rsidRPr="008C7E8D">
        <w:t xml:space="preserve"> </w:t>
      </w:r>
    </w:p>
    <w:p w:rsidR="00FF46E4" w:rsidRPr="008C7E8D" w:rsidRDefault="007945B6" w:rsidP="008C7E8D">
      <w:pPr>
        <w:pStyle w:val="a3"/>
        <w:ind w:firstLine="567"/>
        <w:jc w:val="both"/>
        <w:divId w:val="32270577"/>
      </w:pPr>
      <w:r w:rsidRPr="008C7E8D">
        <w:t xml:space="preserve">процедур по предоставлению Администрацией Шербакульского городского поселения муниципальной услуги по выдаче документов (единого жилищного документа, копии финансово-лицевого счета, выписки из домовой книги, карточки </w:t>
      </w:r>
      <w:proofErr w:type="spellStart"/>
      <w:r w:rsidRPr="008C7E8D">
        <w:t>учета</w:t>
      </w:r>
      <w:proofErr w:type="spellEnd"/>
      <w:r w:rsidRPr="008C7E8D">
        <w:t xml:space="preserve"> собственника жилого помещения, справок и иных документов)</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w:t>
      </w:r>
    </w:p>
    <w:tbl>
      <w:tblPr>
        <w:tblW w:w="0" w:type="auto"/>
        <w:tblInd w:w="2573" w:type="dxa"/>
        <w:tblCellMar>
          <w:left w:w="0" w:type="dxa"/>
          <w:right w:w="0" w:type="dxa"/>
        </w:tblCellMar>
        <w:tblLook w:val="04A0" w:firstRow="1" w:lastRow="0" w:firstColumn="1" w:lastColumn="0" w:noHBand="0" w:noVBand="1"/>
      </w:tblPr>
      <w:tblGrid>
        <w:gridCol w:w="4042"/>
      </w:tblGrid>
      <w:tr w:rsidR="00FF46E4" w:rsidRPr="008C7E8D">
        <w:trPr>
          <w:divId w:val="32270577"/>
        </w:trPr>
        <w:tc>
          <w:tcPr>
            <w:tcW w:w="4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46E4" w:rsidRPr="008C7E8D" w:rsidRDefault="007945B6" w:rsidP="008C7E8D">
            <w:pPr>
              <w:pStyle w:val="a3"/>
              <w:ind w:firstLine="567"/>
              <w:jc w:val="both"/>
            </w:pPr>
            <w:r w:rsidRPr="008C7E8D">
              <w:t>Устное обращение или подача заявления о предоставлении муниципальной услуги</w:t>
            </w:r>
          </w:p>
        </w:tc>
      </w:tr>
    </w:tbl>
    <w:p w:rsidR="00FF46E4" w:rsidRPr="008C7E8D" w:rsidRDefault="007945B6" w:rsidP="008C7E8D">
      <w:pPr>
        <w:pStyle w:val="a3"/>
        <w:spacing w:before="60" w:after="60"/>
        <w:ind w:right="2835" w:firstLine="567"/>
        <w:jc w:val="both"/>
        <w:divId w:val="32270577"/>
      </w:pPr>
      <w:r w:rsidRPr="008C7E8D">
        <w:t> </w:t>
      </w:r>
      <w:r w:rsidRPr="008C7E8D">
        <w:rPr>
          <w:noProof/>
        </w:rPr>
        <w:drawing>
          <wp:inline distT="0" distB="0" distL="0" distR="0" wp14:anchorId="36195D03" wp14:editId="061211A9">
            <wp:extent cx="495300" cy="266700"/>
            <wp:effectExtent l="19050" t="0" r="0" b="0"/>
            <wp:docPr id="1" name="Рисунок 1" descr="data:image/png;base64,iVBORw0KGgoAAAANSUhEUgAAADQAAAAcCAYAAAAuh5ywAAAAAXNSR0IArs4c6QAAAARnQU1BAACxjwv8YQUAAAAJcEhZcwAADsMAAA7DAcdvqGQAAADHSURBVFhH7c5BDoMwEEPR3P/SNJZNxURIEKgNi37JK0he2sWW0GIt7mCQyiTWFwxSmcT6gkEqk1hfMEhlEusLBqlMYn3BIJVJrC8YpDKJ9QWDVCaxvmCQyiTWFwxSmcT6gkEqk1hfMEhlEusLBqlMYn3BIJVJrC8YpDKJ9QWDVCaxvmCQyiTWFwxSmcT6gkFqvvXw1NztmSdXKh/f2vjOvtN9Dz3Z9h3aTyqXuhu8SAW923hf3+OVBx01/t/3+vYevd2/41r7ACIF1Kr666a8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DQAAAAcCAYAAAAuh5ywAAAAAXNSR0IArs4c6QAAAARnQU1BAACxjwv8YQUAAAAJcEhZcwAADsMAAA7DAcdvqGQAAADHSURBVFhH7c5BDoMwEEPR3P/SNJZNxURIEKgNi37JK0he2sWW0GIt7mCQyiTWFwxSmcT6gkEqk1hfMEhlEusLBqlMYn3BIJVJrC8YpDKJ9QWDVCaxvmCQyiTWFwxSmcT6gkEqk1hfMEhlEusLBqlMYn3BIJVJrC8YpDKJ9QWDVCaxvmCQyiTWFwxSmcT6gkFqvvXw1NztmSdXKh/f2vjOvtN9Dz3Z9h3aTyqXuhu8SAW923hf3+OVBx01/t/3+vYevd2/41r7ACIF1Kr666a8AAAAAElFTkSuQmCC"/>
                    <pic:cNvPicPr>
                      <a:picLocks noChangeAspect="1" noChangeArrowheads="1"/>
                    </pic:cNvPicPr>
                  </pic:nvPicPr>
                  <pic:blipFill>
                    <a:blip r:link="rId8"/>
                    <a:srcRect/>
                    <a:stretch>
                      <a:fillRect/>
                    </a:stretch>
                  </pic:blipFill>
                  <pic:spPr bwMode="auto">
                    <a:xfrm>
                      <a:off x="0" y="0"/>
                      <a:ext cx="495300" cy="266700"/>
                    </a:xfrm>
                    <a:prstGeom prst="rect">
                      <a:avLst/>
                    </a:prstGeom>
                    <a:noFill/>
                    <a:ln w="9525">
                      <a:noFill/>
                      <a:miter lim="800000"/>
                      <a:headEnd/>
                      <a:tailEnd/>
                    </a:ln>
                  </pic:spPr>
                </pic:pic>
              </a:graphicData>
            </a:graphic>
          </wp:inline>
        </w:drawing>
      </w:r>
    </w:p>
    <w:p w:rsidR="00FF46E4" w:rsidRPr="008C7E8D" w:rsidRDefault="007945B6" w:rsidP="008C7E8D">
      <w:pPr>
        <w:pStyle w:val="a3"/>
        <w:spacing w:before="60" w:after="60"/>
        <w:ind w:right="2835" w:firstLine="567"/>
        <w:jc w:val="both"/>
        <w:divId w:val="32270577"/>
      </w:pPr>
      <w:r w:rsidRPr="008C7E8D">
        <w:t> </w:t>
      </w:r>
    </w:p>
    <w:tbl>
      <w:tblPr>
        <w:tblW w:w="0" w:type="auto"/>
        <w:tblInd w:w="2572" w:type="dxa"/>
        <w:tblCellMar>
          <w:left w:w="0" w:type="dxa"/>
          <w:right w:w="0" w:type="dxa"/>
        </w:tblCellMar>
        <w:tblLook w:val="04A0" w:firstRow="1" w:lastRow="0" w:firstColumn="1" w:lastColumn="0" w:noHBand="0" w:noVBand="1"/>
      </w:tblPr>
      <w:tblGrid>
        <w:gridCol w:w="4042"/>
      </w:tblGrid>
      <w:tr w:rsidR="00FF46E4" w:rsidRPr="008C7E8D">
        <w:trPr>
          <w:divId w:val="32270577"/>
        </w:trPr>
        <w:tc>
          <w:tcPr>
            <w:tcW w:w="4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46E4" w:rsidRPr="008C7E8D" w:rsidRDefault="007945B6" w:rsidP="008C7E8D">
            <w:pPr>
              <w:pStyle w:val="a3"/>
              <w:ind w:firstLine="567"/>
              <w:jc w:val="both"/>
            </w:pPr>
            <w:r w:rsidRPr="008C7E8D">
              <w:t>Подготовка документов к выдаче</w:t>
            </w:r>
          </w:p>
        </w:tc>
      </w:tr>
    </w:tbl>
    <w:p w:rsidR="00FF46E4" w:rsidRPr="008C7E8D" w:rsidRDefault="007945B6" w:rsidP="008C7E8D">
      <w:pPr>
        <w:pStyle w:val="a3"/>
        <w:spacing w:before="120"/>
        <w:ind w:right="2835" w:firstLine="567"/>
        <w:jc w:val="both"/>
        <w:divId w:val="32270577"/>
      </w:pPr>
      <w:r w:rsidRPr="008C7E8D">
        <w:t> </w:t>
      </w:r>
      <w:r w:rsidRPr="008C7E8D">
        <w:rPr>
          <w:noProof/>
        </w:rPr>
        <w:drawing>
          <wp:inline distT="0" distB="0" distL="0" distR="0" wp14:anchorId="7E3C4480" wp14:editId="691CE6F9">
            <wp:extent cx="352425" cy="238125"/>
            <wp:effectExtent l="19050" t="0" r="9525" b="0"/>
            <wp:docPr id="2" name="Рисунок 2" descr="data:image/png;base64,iVBORw0KGgoAAAANSUhEUgAAACUAAAAZCAYAAAC2JufVAAAAAXNSR0IArs4c6QAAAARnQU1BAACxjwv8YQUAAAAJcEhZcwAADsMAAA7DAcdvqGQAAACwSURBVEhLxc5BDgIhAENR7n/pkaaVsNBxYr/jT7oh5MG42AEO6yCSY44pbJccc0xhu+SYYwrbJcccU9guOeaYwnbJMccUtkuOOaawXXLMMYXtkmOOKWyXHHNMYbvkmGMK2yXHHFPYLjnmmMJ2yTHHFLZLjjmmsF1yzDGF7ZJj7nPPy6cjeuW+2Wod3tn+7txp6+Iv2v25r1pA0+7MoS34Svv9uVtaD+7t53N/DfzIGA/4R1f9cxMvT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image/png;base64,iVBORw0KGgoAAAANSUhEUgAAACUAAAAZCAYAAAC2JufVAAAAAXNSR0IArs4c6QAAAARnQU1BAACxjwv8YQUAAAAJcEhZcwAADsMAAA7DAcdvqGQAAACwSURBVEhLxc5BDgIhAENR7n/pkaaVsNBxYr/jT7oh5MG42AEO6yCSY44pbJccc0xhu+SYYwrbJcccU9guOeaYwnbJMccUtkuOOaawXXLMMYXtkmOOKWyXHHNMYbvkmGMK2yXHHFPYLjnmmMJ2yTHHFLZLjjmmsF1yzDGF7ZJj7nPPy6cjeuW+2Wod3tn+7txp6+Iv2v25r1pA0+7MoS34Svv9uVtaD+7t53N/DfzIGA/4R1f9cxMvTAAAAABJRU5ErkJggg=="/>
                    <pic:cNvPicPr>
                      <a:picLocks noChangeAspect="1" noChangeArrowheads="1"/>
                    </pic:cNvPicPr>
                  </pic:nvPicPr>
                  <pic:blipFill>
                    <a:blip r:link="rId9"/>
                    <a:srcRect/>
                    <a:stretch>
                      <a:fillRect/>
                    </a:stretch>
                  </pic:blipFill>
                  <pic:spPr bwMode="auto">
                    <a:xfrm>
                      <a:off x="0" y="0"/>
                      <a:ext cx="352425" cy="238125"/>
                    </a:xfrm>
                    <a:prstGeom prst="rect">
                      <a:avLst/>
                    </a:prstGeom>
                    <a:noFill/>
                    <a:ln w="9525">
                      <a:noFill/>
                      <a:miter lim="800000"/>
                      <a:headEnd/>
                      <a:tailEnd/>
                    </a:ln>
                  </pic:spPr>
                </pic:pic>
              </a:graphicData>
            </a:graphic>
          </wp:inline>
        </w:drawing>
      </w:r>
    </w:p>
    <w:p w:rsidR="00FF46E4" w:rsidRPr="008C7E8D" w:rsidRDefault="007945B6" w:rsidP="008C7E8D">
      <w:pPr>
        <w:pStyle w:val="a3"/>
        <w:spacing w:before="120"/>
        <w:ind w:right="2835" w:firstLine="567"/>
        <w:jc w:val="both"/>
        <w:divId w:val="32270577"/>
      </w:pPr>
      <w:r w:rsidRPr="008C7E8D">
        <w:t> </w:t>
      </w:r>
    </w:p>
    <w:tbl>
      <w:tblPr>
        <w:tblW w:w="0" w:type="auto"/>
        <w:tblInd w:w="2572" w:type="dxa"/>
        <w:tblCellMar>
          <w:left w:w="0" w:type="dxa"/>
          <w:right w:w="0" w:type="dxa"/>
        </w:tblCellMar>
        <w:tblLook w:val="04A0" w:firstRow="1" w:lastRow="0" w:firstColumn="1" w:lastColumn="0" w:noHBand="0" w:noVBand="1"/>
      </w:tblPr>
      <w:tblGrid>
        <w:gridCol w:w="4042"/>
      </w:tblGrid>
      <w:tr w:rsidR="00FF46E4" w:rsidRPr="008C7E8D">
        <w:trPr>
          <w:divId w:val="32270577"/>
        </w:trPr>
        <w:tc>
          <w:tcPr>
            <w:tcW w:w="40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46E4" w:rsidRPr="008C7E8D" w:rsidRDefault="007945B6" w:rsidP="008C7E8D">
            <w:pPr>
              <w:pStyle w:val="a3"/>
              <w:ind w:firstLine="567"/>
              <w:jc w:val="both"/>
            </w:pPr>
            <w:r w:rsidRPr="008C7E8D">
              <w:t xml:space="preserve">Подписание Главой Шербакульского городского поселения или специалистом Администрации выписки из лицевого счета, выписки из </w:t>
            </w:r>
            <w:proofErr w:type="spellStart"/>
            <w:r w:rsidRPr="008C7E8D">
              <w:t>ПХК</w:t>
            </w:r>
            <w:proofErr w:type="spellEnd"/>
            <w:r w:rsidRPr="008C7E8D">
              <w:t xml:space="preserve">, копии лицевого счета </w:t>
            </w:r>
            <w:proofErr w:type="spellStart"/>
            <w:r w:rsidRPr="008C7E8D">
              <w:t>квартиросъемщика</w:t>
            </w:r>
            <w:proofErr w:type="spellEnd"/>
            <w:r w:rsidRPr="008C7E8D">
              <w:t>, справок и иных документов</w:t>
            </w:r>
          </w:p>
        </w:tc>
      </w:tr>
    </w:tbl>
    <w:p w:rsidR="00FF46E4" w:rsidRPr="008C7E8D" w:rsidRDefault="007945B6" w:rsidP="008C7E8D">
      <w:pPr>
        <w:pStyle w:val="a3"/>
        <w:ind w:firstLine="567"/>
        <w:jc w:val="both"/>
        <w:divId w:val="32270577"/>
      </w:pPr>
      <w:r w:rsidRPr="008C7E8D">
        <w:t> </w:t>
      </w:r>
      <w:r w:rsidRPr="008C7E8D">
        <w:rPr>
          <w:noProof/>
        </w:rPr>
        <w:drawing>
          <wp:inline distT="0" distB="0" distL="0" distR="0" wp14:anchorId="14D5BDB2" wp14:editId="66DB03F8">
            <wp:extent cx="352425" cy="238125"/>
            <wp:effectExtent l="19050" t="0" r="9525" b="0"/>
            <wp:docPr id="3" name="Рисунок 3" descr="data:image/png;base64,iVBORw0KGgoAAAANSUhEUgAAACUAAAAZCAYAAAC2JufVAAAAAXNSR0IArs4c6QAAAARnQU1BAACxjwv8YQUAAAAJcEhZcwAADsMAAA7DAcdvqGQAAACwSURBVEhLxc5BDgIhAENR7n/pkaaVsNBxYr/jT7oh5MG42AEO6yCSY44pbJccc0xhu+SYYwrbJcccU9guOeaYwnbJMccUtkuOOaawXXLMMYXtkmOOKWyXHHNMYbvkmGMK2yXHHFPYLjnmmMJ2yTHHFLZLjjmmsF1yzDGF7ZJj7nPPy6cjeuW+2Wod3tn+7txp6+Iv2v25r1pA0+7MoS34Svv9uVtaD+7t53N/DfzIGA/4R1f9cxMvT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image/png;base64,iVBORw0KGgoAAAANSUhEUgAAACUAAAAZCAYAAAC2JufVAAAAAXNSR0IArs4c6QAAAARnQU1BAACxjwv8YQUAAAAJcEhZcwAADsMAAA7DAcdvqGQAAACwSURBVEhLxc5BDgIhAENR7n/pkaaVsNBxYr/jT7oh5MG42AEO6yCSY44pbJccc0xhu+SYYwrbJcccU9guOeaYwnbJMccUtkuOOaawXXLMMYXtkmOOKWyXHHNMYbvkmGMK2yXHHFPYLjnmmMJ2yTHHFLZLjjmmsF1yzDGF7ZJj7nPPy6cjeuW+2Wod3tn+7txp6+Iv2v25r1pA0+7MoS34Svv9uVtaD+7t53N/DfzIGA/4R1f9cxMvTAAAAABJRU5ErkJggg=="/>
                    <pic:cNvPicPr>
                      <a:picLocks noChangeAspect="1" noChangeArrowheads="1"/>
                    </pic:cNvPicPr>
                  </pic:nvPicPr>
                  <pic:blipFill>
                    <a:blip r:link="rId9"/>
                    <a:srcRect/>
                    <a:stretch>
                      <a:fillRect/>
                    </a:stretch>
                  </pic:blipFill>
                  <pic:spPr bwMode="auto">
                    <a:xfrm>
                      <a:off x="0" y="0"/>
                      <a:ext cx="352425" cy="238125"/>
                    </a:xfrm>
                    <a:prstGeom prst="rect">
                      <a:avLst/>
                    </a:prstGeom>
                    <a:noFill/>
                    <a:ln w="9525">
                      <a:noFill/>
                      <a:miter lim="800000"/>
                      <a:headEnd/>
                      <a:tailEnd/>
                    </a:ln>
                  </pic:spPr>
                </pic:pic>
              </a:graphicData>
            </a:graphic>
          </wp:inline>
        </w:drawing>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w:t>
      </w:r>
    </w:p>
    <w:tbl>
      <w:tblPr>
        <w:tblW w:w="0" w:type="auto"/>
        <w:tblInd w:w="2560" w:type="dxa"/>
        <w:tblCellMar>
          <w:left w:w="0" w:type="dxa"/>
          <w:right w:w="0" w:type="dxa"/>
        </w:tblCellMar>
        <w:tblLook w:val="04A0" w:firstRow="1" w:lastRow="0" w:firstColumn="1" w:lastColumn="0" w:noHBand="0" w:noVBand="1"/>
      </w:tblPr>
      <w:tblGrid>
        <w:gridCol w:w="4068"/>
      </w:tblGrid>
      <w:tr w:rsidR="00FF46E4" w:rsidRPr="008C7E8D">
        <w:trPr>
          <w:divId w:val="32270577"/>
          <w:trHeight w:val="1379"/>
        </w:trPr>
        <w:tc>
          <w:tcPr>
            <w:tcW w:w="4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46E4" w:rsidRPr="008C7E8D" w:rsidRDefault="007945B6" w:rsidP="008C7E8D">
            <w:pPr>
              <w:pStyle w:val="a3"/>
              <w:ind w:firstLine="567"/>
              <w:jc w:val="both"/>
            </w:pPr>
            <w:r w:rsidRPr="008C7E8D">
              <w:t xml:space="preserve">Получение заявителем выписки из лицевого счета, выписки из </w:t>
            </w:r>
            <w:proofErr w:type="spellStart"/>
            <w:r w:rsidRPr="008C7E8D">
              <w:t>ПХК</w:t>
            </w:r>
            <w:proofErr w:type="spellEnd"/>
            <w:r w:rsidRPr="008C7E8D">
              <w:t xml:space="preserve">, копии лицевого счета </w:t>
            </w:r>
            <w:proofErr w:type="spellStart"/>
            <w:r w:rsidRPr="008C7E8D">
              <w:t>квартиросъемщика</w:t>
            </w:r>
            <w:proofErr w:type="spellEnd"/>
            <w:r w:rsidRPr="008C7E8D">
              <w:t>, справок и иных документов</w:t>
            </w:r>
          </w:p>
        </w:tc>
      </w:tr>
    </w:tbl>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br w:type="page"/>
      </w:r>
    </w:p>
    <w:p w:rsidR="00FF46E4" w:rsidRPr="008C7E8D" w:rsidRDefault="007945B6" w:rsidP="008C7E8D">
      <w:pPr>
        <w:pStyle w:val="a3"/>
        <w:ind w:firstLine="567"/>
        <w:jc w:val="both"/>
        <w:divId w:val="32270577"/>
      </w:pPr>
      <w:r w:rsidRPr="008C7E8D">
        <w:lastRenderedPageBreak/>
        <w:t xml:space="preserve">Приложение № 3 </w:t>
      </w:r>
    </w:p>
    <w:p w:rsidR="00FF46E4" w:rsidRPr="008C7E8D" w:rsidRDefault="007945B6" w:rsidP="008C7E8D">
      <w:pPr>
        <w:pStyle w:val="a3"/>
        <w:ind w:firstLine="567"/>
        <w:jc w:val="both"/>
        <w:divId w:val="32270577"/>
      </w:pPr>
      <w:r w:rsidRPr="008C7E8D">
        <w:t>к административному</w:t>
      </w:r>
    </w:p>
    <w:p w:rsidR="00FF46E4" w:rsidRPr="008C7E8D" w:rsidRDefault="007945B6" w:rsidP="008C7E8D">
      <w:pPr>
        <w:pStyle w:val="a3"/>
        <w:ind w:firstLine="567"/>
        <w:jc w:val="both"/>
        <w:divId w:val="32270577"/>
      </w:pPr>
      <w:r w:rsidRPr="008C7E8D">
        <w:t>регламенту</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Главе _________________________ поселения</w:t>
      </w:r>
    </w:p>
    <w:p w:rsidR="00FF46E4" w:rsidRPr="008C7E8D" w:rsidRDefault="007945B6" w:rsidP="008C7E8D">
      <w:pPr>
        <w:pStyle w:val="a3"/>
        <w:ind w:firstLine="567"/>
        <w:jc w:val="both"/>
        <w:divId w:val="32270577"/>
      </w:pPr>
      <w:r w:rsidRPr="008C7E8D">
        <w:t xml:space="preserve">_______________________________ </w:t>
      </w:r>
    </w:p>
    <w:p w:rsidR="00FF46E4" w:rsidRPr="008C7E8D" w:rsidRDefault="007945B6" w:rsidP="008C7E8D">
      <w:pPr>
        <w:pStyle w:val="a3"/>
        <w:ind w:firstLine="567"/>
        <w:jc w:val="both"/>
        <w:divId w:val="32270577"/>
      </w:pPr>
      <w:r w:rsidRPr="008C7E8D">
        <w:t xml:space="preserve">от _______________________________ </w:t>
      </w:r>
    </w:p>
    <w:p w:rsidR="00FF46E4" w:rsidRPr="008C7E8D" w:rsidRDefault="007945B6" w:rsidP="008C7E8D">
      <w:pPr>
        <w:pStyle w:val="a3"/>
        <w:ind w:firstLine="567"/>
        <w:jc w:val="both"/>
        <w:divId w:val="32270577"/>
      </w:pPr>
      <w:r w:rsidRPr="008C7E8D">
        <w:t>____________________________________</w:t>
      </w:r>
    </w:p>
    <w:p w:rsidR="00FF46E4" w:rsidRPr="008C7E8D" w:rsidRDefault="007945B6" w:rsidP="008C7E8D">
      <w:pPr>
        <w:pStyle w:val="a3"/>
        <w:ind w:firstLine="567"/>
        <w:jc w:val="both"/>
        <w:divId w:val="32270577"/>
      </w:pPr>
      <w:r w:rsidRPr="008C7E8D">
        <w:t>____________________________________</w:t>
      </w:r>
    </w:p>
    <w:p w:rsidR="00FF46E4" w:rsidRPr="008C7E8D" w:rsidRDefault="007945B6" w:rsidP="008C7E8D">
      <w:pPr>
        <w:pStyle w:val="a3"/>
        <w:ind w:firstLine="567"/>
        <w:jc w:val="both"/>
        <w:divId w:val="32270577"/>
      </w:pPr>
      <w:proofErr w:type="gramStart"/>
      <w:r w:rsidRPr="008C7E8D">
        <w:t xml:space="preserve">(Ф.И.О. гражданина, адрес места жительства, </w:t>
      </w:r>
      <w:proofErr w:type="gramEnd"/>
    </w:p>
    <w:p w:rsidR="00FF46E4" w:rsidRPr="008C7E8D" w:rsidRDefault="007945B6" w:rsidP="008C7E8D">
      <w:pPr>
        <w:pStyle w:val="a3"/>
        <w:ind w:firstLine="567"/>
        <w:jc w:val="both"/>
        <w:divId w:val="32270577"/>
      </w:pPr>
      <w:r w:rsidRPr="008C7E8D">
        <w:t xml:space="preserve">телефон) </w:t>
      </w:r>
    </w:p>
    <w:p w:rsidR="00FF46E4" w:rsidRPr="008C7E8D" w:rsidRDefault="007945B6" w:rsidP="008C7E8D">
      <w:pPr>
        <w:pStyle w:val="a3"/>
        <w:spacing w:before="100" w:after="100"/>
        <w:ind w:firstLine="567"/>
        <w:jc w:val="both"/>
        <w:divId w:val="32270577"/>
      </w:pPr>
      <w:r w:rsidRPr="008C7E8D">
        <w:t>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Заявление</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xml:space="preserve">Прошу выдать документы: копию лицевого счета, выписку из </w:t>
      </w:r>
      <w:proofErr w:type="spellStart"/>
      <w:r w:rsidRPr="008C7E8D">
        <w:t>похозяйственной</w:t>
      </w:r>
      <w:proofErr w:type="spellEnd"/>
      <w:r w:rsidRPr="008C7E8D">
        <w:t xml:space="preserve"> книги, копию лицевого счета </w:t>
      </w:r>
      <w:proofErr w:type="spellStart"/>
      <w:r w:rsidRPr="008C7E8D">
        <w:t>квартиросъемщика</w:t>
      </w:r>
      <w:proofErr w:type="spellEnd"/>
      <w:r w:rsidRPr="008C7E8D">
        <w:t>, справку и иные документы __________________________________ (</w:t>
      </w:r>
      <w:proofErr w:type="gramStart"/>
      <w:r w:rsidRPr="008C7E8D">
        <w:t>нужное</w:t>
      </w:r>
      <w:proofErr w:type="gramEnd"/>
      <w:r w:rsidRPr="008C7E8D">
        <w:t xml:space="preserve"> подчеркнуть).</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ind w:firstLine="567"/>
        <w:jc w:val="both"/>
        <w:divId w:val="32270577"/>
      </w:pPr>
      <w:r w:rsidRPr="008C7E8D">
        <w:t> </w:t>
      </w:r>
    </w:p>
    <w:p w:rsidR="00FF46E4" w:rsidRPr="008C7E8D" w:rsidRDefault="007945B6" w:rsidP="008C7E8D">
      <w:pPr>
        <w:pStyle w:val="a3"/>
        <w:spacing w:before="100" w:after="100"/>
        <w:ind w:firstLine="567"/>
        <w:jc w:val="both"/>
        <w:divId w:val="32270577"/>
      </w:pPr>
      <w:r w:rsidRPr="008C7E8D">
        <w:t>____________________________ ________________ ________________</w:t>
      </w:r>
    </w:p>
    <w:p w:rsidR="00FF46E4" w:rsidRPr="008C7E8D" w:rsidRDefault="007945B6" w:rsidP="008C7E8D">
      <w:pPr>
        <w:pStyle w:val="a3"/>
        <w:spacing w:before="100" w:after="100"/>
        <w:ind w:firstLine="567"/>
        <w:jc w:val="both"/>
        <w:divId w:val="32270577"/>
      </w:pPr>
      <w:r w:rsidRPr="008C7E8D">
        <w:t xml:space="preserve">(дата написания заявления) (подпись) (расшифровка подписи) </w:t>
      </w:r>
    </w:p>
    <w:p w:rsidR="00FF46E4" w:rsidRPr="008C7E8D" w:rsidRDefault="007945B6" w:rsidP="008C7E8D">
      <w:pPr>
        <w:pStyle w:val="a3"/>
        <w:ind w:firstLine="567"/>
        <w:jc w:val="both"/>
        <w:divId w:val="32270577"/>
      </w:pPr>
      <w:r w:rsidRPr="008C7E8D">
        <w:t> </w:t>
      </w:r>
    </w:p>
    <w:p w:rsidR="00FF46E4" w:rsidRPr="008C7E8D" w:rsidRDefault="00FF46E4" w:rsidP="008C7E8D">
      <w:pPr>
        <w:ind w:firstLine="567"/>
        <w:jc w:val="both"/>
        <w:rPr>
          <w:rFonts w:eastAsia="Times New Roman"/>
        </w:rPr>
      </w:pPr>
    </w:p>
    <w:sectPr w:rsidR="00FF46E4" w:rsidRPr="008C7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4FBD"/>
    <w:multiLevelType w:val="multilevel"/>
    <w:tmpl w:val="96E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C25A9A"/>
    <w:multiLevelType w:val="multilevel"/>
    <w:tmpl w:val="8272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7818AA"/>
    <w:multiLevelType w:val="multilevel"/>
    <w:tmpl w:val="C394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FD353C"/>
    <w:multiLevelType w:val="multilevel"/>
    <w:tmpl w:val="FC34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BB5412"/>
    <w:multiLevelType w:val="multilevel"/>
    <w:tmpl w:val="114E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CB40CE"/>
    <w:multiLevelType w:val="multilevel"/>
    <w:tmpl w:val="BC20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4470B1"/>
    <w:multiLevelType w:val="multilevel"/>
    <w:tmpl w:val="084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CA6DF0"/>
    <w:multiLevelType w:val="multilevel"/>
    <w:tmpl w:val="DCA8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6"/>
  </w:num>
  <w:num w:numId="4">
    <w:abstractNumId w:val="2"/>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noPunctuationKerning/>
  <w:characterSpacingControl w:val="doNotCompress"/>
  <w:compat>
    <w:compatSetting w:name="compatibilityMode" w:uri="http://schemas.microsoft.com/office/word" w:val="12"/>
  </w:compat>
  <w:rsids>
    <w:rsidRoot w:val="001C3435"/>
    <w:rsid w:val="001C3435"/>
    <w:rsid w:val="00524DF9"/>
    <w:rsid w:val="006A4AFC"/>
    <w:rsid w:val="00713AB7"/>
    <w:rsid w:val="007945B6"/>
    <w:rsid w:val="008C7E8D"/>
    <w:rsid w:val="009012A3"/>
    <w:rsid w:val="00A40CA1"/>
    <w:rsid w:val="00FF4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ind w:firstLine="567"/>
      <w:jc w:val="center"/>
      <w:outlineLvl w:val="0"/>
    </w:pPr>
    <w:rPr>
      <w:rFonts w:ascii="Arial" w:hAnsi="Arial" w:cs="Arial"/>
      <w:b/>
      <w:bCs/>
      <w:kern w:val="36"/>
      <w:sz w:val="32"/>
      <w:szCs w:val="32"/>
    </w:rPr>
  </w:style>
  <w:style w:type="paragraph" w:styleId="2">
    <w:name w:val="heading 2"/>
    <w:basedOn w:val="a"/>
    <w:link w:val="20"/>
    <w:uiPriority w:val="9"/>
    <w:qFormat/>
    <w:pPr>
      <w:ind w:firstLine="567"/>
      <w:jc w:val="center"/>
      <w:outlineLvl w:val="1"/>
    </w:pPr>
    <w:rPr>
      <w:rFonts w:ascii="Arial" w:hAnsi="Arial" w:cs="Arial"/>
      <w:b/>
      <w:bCs/>
      <w:sz w:val="30"/>
      <w:szCs w:val="30"/>
    </w:rPr>
  </w:style>
  <w:style w:type="paragraph" w:styleId="3">
    <w:name w:val="heading 3"/>
    <w:basedOn w:val="a"/>
    <w:link w:val="30"/>
    <w:uiPriority w:val="9"/>
    <w:qFormat/>
    <w:pPr>
      <w:ind w:firstLine="567"/>
      <w:jc w:val="both"/>
      <w:outlineLvl w:val="2"/>
    </w:pPr>
    <w:rPr>
      <w:rFonts w:ascii="Arial" w:hAnsi="Arial" w:cs="Arial"/>
      <w:b/>
      <w:bCs/>
      <w:sz w:val="28"/>
      <w:szCs w:val="28"/>
    </w:rPr>
  </w:style>
  <w:style w:type="paragraph" w:styleId="4">
    <w:name w:val="heading 4"/>
    <w:basedOn w:val="a"/>
    <w:link w:val="40"/>
    <w:uiPriority w:val="9"/>
    <w:qFormat/>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3">
    <w:name w:val="Normal (Web)"/>
    <w:basedOn w:val="a"/>
    <w:uiPriority w:val="99"/>
    <w:unhideWhenUsed/>
  </w:style>
  <w:style w:type="paragraph" w:customStyle="1" w:styleId="heading10">
    <w:name w:val="heading10"/>
    <w:basedOn w:val="a"/>
    <w:pPr>
      <w:ind w:firstLine="567"/>
      <w:jc w:val="center"/>
    </w:pPr>
    <w:rPr>
      <w:rFonts w:ascii="Arial" w:hAnsi="Arial" w:cs="Arial"/>
      <w:b/>
      <w:bCs/>
      <w:sz w:val="32"/>
      <w:szCs w:val="32"/>
    </w:rPr>
  </w:style>
  <w:style w:type="paragraph" w:customStyle="1" w:styleId="heading20">
    <w:name w:val="heading20"/>
    <w:basedOn w:val="a"/>
    <w:pPr>
      <w:ind w:firstLine="567"/>
      <w:jc w:val="center"/>
    </w:pPr>
    <w:rPr>
      <w:rFonts w:ascii="Arial" w:hAnsi="Arial" w:cs="Arial"/>
      <w:b/>
      <w:bCs/>
      <w:sz w:val="30"/>
      <w:szCs w:val="30"/>
    </w:rPr>
  </w:style>
  <w:style w:type="paragraph" w:customStyle="1" w:styleId="heading30">
    <w:name w:val="heading30"/>
    <w:basedOn w:val="a"/>
    <w:pPr>
      <w:ind w:firstLine="567"/>
      <w:jc w:val="both"/>
    </w:pPr>
    <w:rPr>
      <w:rFonts w:ascii="Arial" w:hAnsi="Arial" w:cs="Arial"/>
      <w:b/>
      <w:bCs/>
      <w:sz w:val="28"/>
      <w:szCs w:val="28"/>
    </w:rPr>
  </w:style>
  <w:style w:type="paragraph" w:customStyle="1" w:styleId="heading40">
    <w:name w:val="heading40"/>
    <w:basedOn w:val="a"/>
    <w:pPr>
      <w:ind w:firstLine="567"/>
      <w:jc w:val="both"/>
    </w:pPr>
    <w:rPr>
      <w:rFonts w:ascii="Arial" w:hAnsi="Arial" w:cs="Arial"/>
      <w:b/>
      <w:bCs/>
      <w:sz w:val="26"/>
      <w:szCs w:val="26"/>
    </w:rPr>
  </w:style>
  <w:style w:type="paragraph" w:customStyle="1" w:styleId="numberanddate">
    <w:name w:val="numberanddate"/>
    <w:basedOn w:val="a"/>
    <w:pPr>
      <w:jc w:val="center"/>
    </w:pPr>
    <w:rPr>
      <w:rFonts w:ascii="Arial" w:hAnsi="Arial" w:cs="Arial"/>
    </w:rPr>
  </w:style>
  <w:style w:type="paragraph" w:customStyle="1" w:styleId="numberanddate0">
    <w:name w:val="numberanddate0"/>
    <w:basedOn w:val="a"/>
    <w:pPr>
      <w:jc w:val="center"/>
    </w:pPr>
    <w:rPr>
      <w:rFonts w:ascii="Arial" w:hAnsi="Arial" w:cs="Arial"/>
    </w:rPr>
  </w:style>
  <w:style w:type="paragraph" w:customStyle="1" w:styleId="commenttext">
    <w:name w:val="commenttext"/>
    <w:basedOn w:val="a"/>
    <w:pPr>
      <w:ind w:firstLine="567"/>
      <w:jc w:val="both"/>
    </w:pPr>
    <w:rPr>
      <w:rFonts w:ascii="Courier" w:hAnsi="Courier"/>
      <w:sz w:val="22"/>
      <w:szCs w:val="22"/>
    </w:rPr>
  </w:style>
  <w:style w:type="paragraph" w:customStyle="1" w:styleId="commenttext0">
    <w:name w:val="commenttext0"/>
    <w:basedOn w:val="a"/>
    <w:pPr>
      <w:ind w:firstLine="567"/>
      <w:jc w:val="both"/>
    </w:pPr>
    <w:rPr>
      <w:rFonts w:ascii="Courier" w:hAnsi="Courier"/>
      <w:sz w:val="22"/>
      <w:szCs w:val="22"/>
    </w:rPr>
  </w:style>
  <w:style w:type="paragraph" w:customStyle="1" w:styleId="application">
    <w:name w:val="application"/>
    <w:basedOn w:val="a"/>
    <w:pPr>
      <w:spacing w:before="120" w:after="120"/>
      <w:jc w:val="right"/>
    </w:pPr>
    <w:rPr>
      <w:rFonts w:ascii="Arial" w:hAnsi="Arial" w:cs="Arial"/>
      <w:b/>
      <w:bCs/>
      <w:sz w:val="32"/>
      <w:szCs w:val="32"/>
    </w:rPr>
  </w:style>
  <w:style w:type="paragraph" w:customStyle="1" w:styleId="consplusnormal">
    <w:name w:val="consplusnormal"/>
    <w:basedOn w:val="a"/>
    <w:pPr>
      <w:ind w:firstLine="720"/>
    </w:pPr>
    <w:rPr>
      <w:rFonts w:ascii="Arial" w:hAnsi="Arial" w:cs="Arial"/>
      <w:sz w:val="20"/>
      <w:szCs w:val="20"/>
    </w:rPr>
  </w:style>
  <w:style w:type="paragraph" w:customStyle="1" w:styleId="consplustitle">
    <w:name w:val="consplustitle"/>
    <w:basedOn w:val="a"/>
    <w:rPr>
      <w:rFonts w:ascii="Arial" w:hAnsi="Arial" w:cs="Arial"/>
      <w:b/>
      <w:bCs/>
      <w:sz w:val="20"/>
      <w:szCs w:val="20"/>
    </w:rPr>
  </w:style>
  <w:style w:type="paragraph" w:customStyle="1" w:styleId="institution">
    <w:name w:val="institution"/>
    <w:basedOn w:val="a"/>
    <w:pPr>
      <w:jc w:val="center"/>
    </w:pPr>
    <w:rPr>
      <w:rFonts w:ascii="Arial" w:hAnsi="Arial" w:cs="Arial"/>
      <w:sz w:val="28"/>
      <w:szCs w:val="28"/>
    </w:rPr>
  </w:style>
  <w:style w:type="paragraph" w:customStyle="1" w:styleId="nospacing">
    <w:name w:val="nospacing"/>
    <w:basedOn w:val="a"/>
    <w:pPr>
      <w:spacing w:line="276" w:lineRule="auto"/>
      <w:ind w:firstLine="567"/>
      <w:jc w:val="both"/>
    </w:pPr>
    <w:rPr>
      <w:sz w:val="28"/>
      <w:szCs w:val="28"/>
    </w:rPr>
  </w:style>
  <w:style w:type="paragraph" w:customStyle="1" w:styleId="table0">
    <w:name w:val="table0"/>
    <w:basedOn w:val="a"/>
    <w:pPr>
      <w:jc w:val="center"/>
    </w:pPr>
    <w:rPr>
      <w:rFonts w:ascii="Arial" w:hAnsi="Arial" w:cs="Arial"/>
      <w:b/>
      <w:bCs/>
    </w:rPr>
  </w:style>
  <w:style w:type="paragraph" w:customStyle="1" w:styleId="table">
    <w:name w:val="table"/>
    <w:basedOn w:val="a"/>
    <w:rPr>
      <w:rFonts w:ascii="Arial" w:hAnsi="Arial" w:cs="Arial"/>
    </w:rPr>
  </w:style>
  <w:style w:type="paragraph" w:customStyle="1" w:styleId="11">
    <w:name w:val="Название1"/>
    <w:basedOn w:val="a"/>
    <w:pPr>
      <w:spacing w:before="240" w:after="60"/>
      <w:ind w:firstLine="567"/>
      <w:jc w:val="center"/>
    </w:pPr>
    <w:rPr>
      <w:rFonts w:ascii="Arial" w:hAnsi="Arial" w:cs="Arial"/>
      <w:b/>
      <w:bCs/>
      <w:sz w:val="32"/>
      <w:szCs w:val="32"/>
    </w:rPr>
  </w:style>
  <w:style w:type="paragraph" w:customStyle="1" w:styleId="a4">
    <w:name w:val="a"/>
    <w:basedOn w:val="a"/>
    <w:pPr>
      <w:ind w:firstLine="567"/>
      <w:jc w:val="both"/>
    </w:pPr>
    <w:rPr>
      <w:rFonts w:ascii="Arial" w:hAnsi="Arial" w:cs="Arial"/>
    </w:rPr>
  </w:style>
  <w:style w:type="character" w:customStyle="1" w:styleId="heading3char">
    <w:name w:val="heading3char"/>
    <w:basedOn w:val="a0"/>
    <w:rPr>
      <w:rFonts w:ascii="Cambria" w:hAnsi="Cambria" w:hint="default"/>
      <w:b/>
      <w:bCs/>
      <w:sz w:val="26"/>
      <w:szCs w:val="26"/>
    </w:rPr>
  </w:style>
  <w:style w:type="character" w:customStyle="1" w:styleId="char1">
    <w:name w:val="char1"/>
    <w:basedOn w:val="a0"/>
    <w:rPr>
      <w:rFonts w:ascii="Cambria" w:hAnsi="Cambria" w:hint="default"/>
      <w:b/>
      <w:bCs/>
      <w:sz w:val="26"/>
      <w:szCs w:val="26"/>
    </w:rPr>
  </w:style>
  <w:style w:type="character" w:customStyle="1" w:styleId="heading4char">
    <w:name w:val="heading4char"/>
    <w:basedOn w:val="a0"/>
    <w:rPr>
      <w:rFonts w:ascii="Calibri" w:hAnsi="Calibri" w:hint="default"/>
      <w:b/>
      <w:bCs/>
      <w:sz w:val="28"/>
      <w:szCs w:val="28"/>
    </w:rPr>
  </w:style>
  <w:style w:type="character" w:customStyle="1" w:styleId="char2">
    <w:name w:val="char2"/>
    <w:basedOn w:val="a0"/>
    <w:rPr>
      <w:rFonts w:ascii="Calibri" w:hAnsi="Calibri" w:hint="default"/>
      <w:b/>
      <w:bCs/>
      <w:sz w:val="28"/>
      <w:szCs w:val="28"/>
    </w:rPr>
  </w:style>
  <w:style w:type="character" w:customStyle="1" w:styleId="commenttextchar">
    <w:name w:val="commenttextchar"/>
    <w:basedOn w:val="a0"/>
    <w:rPr>
      <w:rFonts w:ascii="Arial" w:hAnsi="Arial" w:cs="Arial" w:hint="default"/>
      <w:sz w:val="20"/>
      <w:szCs w:val="20"/>
    </w:rPr>
  </w:style>
  <w:style w:type="character" w:customStyle="1" w:styleId="char3">
    <w:name w:val="char3"/>
    <w:basedOn w:val="a0"/>
    <w:rPr>
      <w:rFonts w:ascii="Arial" w:hAnsi="Arial" w:cs="Arial" w:hint="default"/>
      <w:sz w:val="20"/>
      <w:szCs w:val="20"/>
    </w:rPr>
  </w:style>
  <w:style w:type="character" w:customStyle="1" w:styleId="heading2char">
    <w:name w:val="heading2char"/>
    <w:basedOn w:val="a0"/>
    <w:rPr>
      <w:rFonts w:ascii="Cambria" w:hAnsi="Cambria" w:hint="default"/>
      <w:b/>
      <w:bCs/>
      <w:i/>
      <w:iCs/>
      <w:sz w:val="28"/>
      <w:szCs w:val="28"/>
    </w:rPr>
  </w:style>
  <w:style w:type="character" w:customStyle="1" w:styleId="char0">
    <w:name w:val="char0"/>
    <w:basedOn w:val="a0"/>
    <w:rPr>
      <w:rFonts w:ascii="Cambria" w:hAnsi="Cambria" w:hint="default"/>
      <w:b/>
      <w:bCs/>
      <w:i/>
      <w:iCs/>
      <w:sz w:val="28"/>
      <w:szCs w:val="28"/>
    </w:rPr>
  </w:style>
  <w:style w:type="character" w:customStyle="1" w:styleId="heading2char1">
    <w:name w:val="heading2char1"/>
    <w:basedOn w:val="a0"/>
    <w:rPr>
      <w:rFonts w:ascii="Arial" w:hAnsi="Arial" w:cs="Arial" w:hint="default"/>
      <w:b/>
      <w:bCs/>
      <w:sz w:val="28"/>
      <w:szCs w:val="28"/>
    </w:rPr>
  </w:style>
  <w:style w:type="character" w:customStyle="1" w:styleId="char10">
    <w:name w:val="char10"/>
    <w:basedOn w:val="a0"/>
    <w:rPr>
      <w:rFonts w:ascii="Arial" w:hAnsi="Arial" w:cs="Arial" w:hint="default"/>
      <w:b/>
      <w:bCs/>
      <w:sz w:val="28"/>
      <w:szCs w:val="28"/>
    </w:rPr>
  </w:style>
  <w:style w:type="character" w:customStyle="1" w:styleId="htmlvariable">
    <w:name w:val="htmlvariable"/>
    <w:basedOn w:val="a0"/>
    <w:rPr>
      <w:rFonts w:ascii="Arial" w:hAnsi="Arial" w:cs="Arial" w:hint="default"/>
      <w:strike w:val="0"/>
      <w:dstrike w:val="0"/>
      <w:color w:val="0000FF"/>
      <w:sz w:val="24"/>
      <w:szCs w:val="24"/>
      <w:u w:val="none"/>
      <w:effect w:val="none"/>
    </w:rPr>
  </w:style>
  <w:style w:type="character" w:customStyle="1" w:styleId="htmlvariable0">
    <w:name w:val="htmlvariable0"/>
    <w:basedOn w:val="a0"/>
    <w:rPr>
      <w:rFonts w:ascii="Arial" w:hAnsi="Arial" w:cs="Arial" w:hint="default"/>
      <w:strike w:val="0"/>
      <w:dstrike w:val="0"/>
      <w:color w:val="0000FF"/>
      <w:sz w:val="24"/>
      <w:szCs w:val="24"/>
      <w:u w:val="none"/>
      <w:effect w:val="none"/>
    </w:rPr>
  </w:style>
  <w:style w:type="character" w:customStyle="1" w:styleId="heading1char">
    <w:name w:val="heading1char"/>
    <w:basedOn w:val="a0"/>
    <w:rPr>
      <w:rFonts w:ascii="Cambria" w:hAnsi="Cambria" w:hint="default"/>
      <w:b/>
      <w:bCs/>
      <w:sz w:val="32"/>
      <w:szCs w:val="32"/>
    </w:rPr>
  </w:style>
  <w:style w:type="character" w:customStyle="1" w:styleId="char">
    <w:name w:val="char"/>
    <w:basedOn w:val="a0"/>
    <w:rPr>
      <w:rFonts w:ascii="Cambria" w:hAnsi="Cambria" w:hint="default"/>
      <w:b/>
      <w:bCs/>
      <w:sz w:val="32"/>
      <w:szCs w:val="32"/>
    </w:rPr>
  </w:style>
  <w:style w:type="character" w:customStyle="1" w:styleId="12">
    <w:name w:val="Гиперссылка1"/>
    <w:basedOn w:val="a0"/>
    <w:rPr>
      <w:strike w:val="0"/>
      <w:dstrike w:val="0"/>
      <w:color w:val="0000FF"/>
      <w:u w:val="none"/>
      <w:effect w:val="none"/>
    </w:rPr>
  </w:style>
  <w:style w:type="character" w:customStyle="1" w:styleId="13">
    <w:name w:val="Строгий1"/>
    <w:basedOn w:val="a0"/>
    <w:rPr>
      <w:b/>
      <w:bCs/>
    </w:rPr>
  </w:style>
  <w:style w:type="character" w:customStyle="1" w:styleId="-">
    <w:name w:val="-"/>
    <w:basedOn w:val="a0"/>
    <w:rPr>
      <w:b/>
      <w:bCs/>
      <w:i/>
      <w:i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styleId="a7">
    <w:name w:val="Emphasis"/>
    <w:basedOn w:val="a0"/>
    <w:uiPriority w:val="20"/>
    <w:qFormat/>
    <w:rPr>
      <w:i/>
      <w:iCs/>
    </w:rPr>
  </w:style>
  <w:style w:type="paragraph" w:customStyle="1" w:styleId="searchhl">
    <w:name w:val="searchhl"/>
    <w:basedOn w:val="a"/>
    <w:pPr>
      <w:shd w:val="clear" w:color="auto" w:fill="FFFF00"/>
    </w:pPr>
    <w:rPr>
      <w:b/>
      <w:bCs/>
    </w:rPr>
  </w:style>
  <w:style w:type="paragraph" w:customStyle="1" w:styleId="menuouter">
    <w:name w:val="menuouter"/>
    <w:basedOn w:val="a"/>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pPr>
      <w:shd w:val="clear" w:color="auto" w:fill="000000"/>
    </w:pPr>
  </w:style>
  <w:style w:type="paragraph" w:customStyle="1" w:styleId="separator">
    <w:name w:val="separator"/>
    <w:basedOn w:val="a"/>
  </w:style>
  <w:style w:type="paragraph" w:customStyle="1" w:styleId="hassubmenu">
    <w:name w:val="hassubmenu"/>
    <w:basedOn w:val="a"/>
  </w:style>
  <w:style w:type="paragraph" w:customStyle="1" w:styleId="submenuouter">
    <w:name w:val="submenuouter"/>
    <w:basedOn w:val="a"/>
  </w:style>
  <w:style w:type="paragraph" w:customStyle="1" w:styleId="separator-top">
    <w:name w:val="separator-top"/>
    <w:basedOn w:val="a"/>
  </w:style>
  <w:style w:type="paragraph" w:customStyle="1" w:styleId="separator1">
    <w:name w:val="separator1"/>
    <w:basedOn w:val="a"/>
    <w:pPr>
      <w:shd w:val="clear" w:color="auto" w:fill="FFFFFF"/>
    </w:pPr>
  </w:style>
  <w:style w:type="paragraph" w:customStyle="1" w:styleId="separator-top1">
    <w:name w:val="separator-top1"/>
    <w:basedOn w:val="a"/>
    <w:pPr>
      <w:pBdr>
        <w:bottom w:val="single" w:sz="6" w:space="0" w:color="CCCCCC"/>
      </w:pBdr>
    </w:pPr>
  </w:style>
  <w:style w:type="paragraph" w:customStyle="1" w:styleId="hassubmenu1">
    <w:name w:val="hassubmenu1"/>
    <w:basedOn w:val="a"/>
    <w:pPr>
      <w:shd w:val="clear" w:color="auto" w:fill="FFFFFF"/>
    </w:pPr>
  </w:style>
  <w:style w:type="paragraph" w:customStyle="1" w:styleId="submenuouter1">
    <w:name w:val="submenuouter1"/>
    <w:basedOn w:val="a"/>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pPr>
      <w:textAlignment w:val="center"/>
    </w:pPr>
  </w:style>
  <w:style w:type="paragraph" w:customStyle="1" w:styleId="buttonempty">
    <w:name w:val="buttonempty"/>
    <w:basedOn w:val="a"/>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style>
  <w:style w:type="paragraph" w:customStyle="1" w:styleId="yui-btn-32">
    <w:name w:val="yui-btn-32"/>
    <w:basedOn w:val="a"/>
  </w:style>
  <w:style w:type="paragraph" w:customStyle="1" w:styleId="separator2">
    <w:name w:val="separator2"/>
    <w:basedOn w:val="a"/>
    <w:pPr>
      <w:shd w:val="clear" w:color="auto" w:fill="FFFFFF"/>
    </w:pPr>
  </w:style>
  <w:style w:type="paragraph" w:customStyle="1" w:styleId="separator-top2">
    <w:name w:val="separator-top2"/>
    <w:basedOn w:val="a"/>
    <w:pPr>
      <w:pBdr>
        <w:bottom w:val="single" w:sz="6" w:space="0" w:color="CCCCCC"/>
      </w:pBdr>
    </w:pPr>
  </w:style>
  <w:style w:type="paragraph" w:customStyle="1" w:styleId="hassubmenu2">
    <w:name w:val="hassubmenu2"/>
    <w:basedOn w:val="a"/>
    <w:pPr>
      <w:shd w:val="clear" w:color="auto" w:fill="FFFFFF"/>
    </w:pPr>
  </w:style>
  <w:style w:type="paragraph" w:customStyle="1" w:styleId="submenuouter2">
    <w:name w:val="submenuouter2"/>
    <w:basedOn w:val="a"/>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style>
  <w:style w:type="paragraph" w:styleId="a8">
    <w:name w:val="Balloon Text"/>
    <w:basedOn w:val="a"/>
    <w:link w:val="a9"/>
    <w:uiPriority w:val="99"/>
    <w:semiHidden/>
    <w:unhideWhenUsed/>
    <w:rsid w:val="006A4AFC"/>
    <w:rPr>
      <w:rFonts w:ascii="Tahoma" w:hAnsi="Tahoma" w:cs="Tahoma"/>
      <w:sz w:val="16"/>
      <w:szCs w:val="16"/>
    </w:rPr>
  </w:style>
  <w:style w:type="character" w:customStyle="1" w:styleId="a9">
    <w:name w:val="Текст выноски Знак"/>
    <w:basedOn w:val="a0"/>
    <w:link w:val="a8"/>
    <w:uiPriority w:val="99"/>
    <w:semiHidden/>
    <w:rsid w:val="006A4AFC"/>
    <w:rPr>
      <w:rFonts w:ascii="Tahoma" w:eastAsiaTheme="minorEastAsia" w:hAnsi="Tahoma" w:cs="Tahoma"/>
      <w:sz w:val="16"/>
      <w:szCs w:val="16"/>
    </w:rPr>
  </w:style>
  <w:style w:type="paragraph" w:customStyle="1" w:styleId="ConsPlusNormal0">
    <w:name w:val="ConsPlusNormal"/>
    <w:rsid w:val="006A4AFC"/>
    <w:pPr>
      <w:widowControl w:val="0"/>
      <w:autoSpaceDE w:val="0"/>
      <w:autoSpaceDN w:val="0"/>
      <w:adjustRightInd w:val="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5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data:image/png;base64,iVBORw0KGgoAAAANSUhEUgAAADQAAAAcCAYAAAAuh5ywAAAAAXNSR0IArs4c6QAAAARnQU1BAACxjwv8YQUAAAAJcEhZcwAADsMAAA7DAcdvqGQAAADHSURBVFhH7c5BDoMwEEPR3P/SNJZNxURIEKgNi37JK0he2sWW0GIt7mCQyiTWFwxSmcT6gkEqk1hfMEhlEusLBqlMYn3BIJVJrC8YpDKJ9QWDVCaxvmCQyiTWFwxSmcT6gkEqk1hfMEhlEusLBqlMYn3BIJVJrC8YpDKJ9QWDVCaxvmCQyiTWFwxSmcT6gkFqvvXw1NztmSdXKh/f2vjOvtN9Dz3Z9h3aTyqXuhu8SAW923hf3+OVBx01/t/3+vYevd2/41r7ACIF1Kr666a8AAAAAElFTkSuQmCC" TargetMode="External"/><Relationship Id="rId3" Type="http://schemas.microsoft.com/office/2007/relationships/stylesWithEffects" Target="stylesWithEffects.xml"/><Relationship Id="rId7" Type="http://schemas.openxmlformats.org/officeDocument/2006/relationships/hyperlink" Target="https://pravo-search.minjust.ru/bigs/showDocument.html?id=F1D35C0F-806A-41A6-9CC1-6EE0A12C6F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366E153A-7DA0-454D-B2A3-AFEEAF7AA81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data:image/png;base64,iVBORw0KGgoAAAANSUhEUgAAACUAAAAZCAYAAAC2JufVAAAAAXNSR0IArs4c6QAAAARnQU1BAACxjwv8YQUAAAAJcEhZcwAADsMAAA7DAcdvqGQAAACwSURBVEhLxc5BDgIhAENR7n/pkaaVsNBxYr/jT7oh5MG42AEO6yCSY44pbJccc0xhu+SYYwrbJcccU9guOeaYwnbJMccUtkuOOaawXXLMMYXtkmOOKWyXHHNMYbvkmGMK2yXHHFPYLjnmmMJ2yTHHFLZLjjmmsF1yzDGF7ZJj7nPPy6cjeuW+2Wod3tn+7txp6+Iv2v25r1pA0+7MoS34Svv9uVtaD+7t53N/DfzIGA/4R1f9cxMvTAAAAABJRU5ErkJg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5040</Words>
  <Characters>28731</Characters>
  <Application>Microsoft Office Word</Application>
  <DocSecurity>0</DocSecurity>
  <Lines>239</Lines>
  <Paragraphs>67</Paragraphs>
  <ScaleCrop>false</ScaleCrop>
  <Company>Home</Company>
  <LinksUpToDate>false</LinksUpToDate>
  <CharactersWithSpaces>33704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Семиренко Инна</dc:creator>
  <cp:lastModifiedBy>Семиренко Инна</cp:lastModifiedBy>
  <cp:revision>8</cp:revision>
  <dcterms:created xsi:type="dcterms:W3CDTF">2022-08-26T09:19:00Z</dcterms:created>
  <dcterms:modified xsi:type="dcterms:W3CDTF">2023-04-19T08:27:00Z</dcterms:modified>
</cp:coreProperties>
</file>